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79"/>
      </w:tblGrid>
      <w:tr w:rsidR="00AF48B7" w:rsidRPr="000D49E2" w14:paraId="3D7862AA" w14:textId="77777777" w:rsidTr="0000017B">
        <w:tc>
          <w:tcPr>
            <w:tcW w:w="9779" w:type="dxa"/>
            <w:shd w:val="clear" w:color="auto" w:fill="auto"/>
          </w:tcPr>
          <w:p w14:paraId="4BB0A84C" w14:textId="77777777" w:rsidR="00AF48B7" w:rsidRDefault="00AF48B7" w:rsidP="003F25D4">
            <w:pPr>
              <w:pStyle w:val="Cm"/>
              <w:rPr>
                <w:rFonts w:ascii="Times New Roman" w:hAnsi="Times New Roman"/>
                <w:sz w:val="26"/>
                <w:szCs w:val="26"/>
              </w:rPr>
            </w:pPr>
            <w:bookmarkStart w:id="0" w:name="_GoBack"/>
            <w:bookmarkEnd w:id="0"/>
            <w:r w:rsidRPr="0000017B">
              <w:rPr>
                <w:rFonts w:ascii="Times New Roman" w:hAnsi="Times New Roman"/>
                <w:sz w:val="26"/>
                <w:szCs w:val="26"/>
              </w:rPr>
              <w:t>TÁMOGATÓI OKIRAT</w:t>
            </w:r>
          </w:p>
          <w:p w14:paraId="53355A5A" w14:textId="77777777" w:rsidR="00E87656" w:rsidRDefault="00E77245" w:rsidP="003F25D4">
            <w:pPr>
              <w:pStyle w:val="Cm"/>
              <w:rPr>
                <w:rFonts w:ascii="Times New Roman" w:hAnsi="Times New Roman"/>
                <w:sz w:val="26"/>
                <w:szCs w:val="26"/>
              </w:rPr>
            </w:pPr>
            <w:r>
              <w:rPr>
                <w:rFonts w:ascii="Times New Roman" w:hAnsi="Times New Roman"/>
                <w:sz w:val="26"/>
                <w:szCs w:val="26"/>
              </w:rPr>
              <w:t>egyéb</w:t>
            </w:r>
            <w:r w:rsidR="00E87656">
              <w:rPr>
                <w:rFonts w:ascii="Times New Roman" w:hAnsi="Times New Roman"/>
                <w:sz w:val="26"/>
                <w:szCs w:val="26"/>
              </w:rPr>
              <w:t xml:space="preserve"> </w:t>
            </w:r>
            <w:r w:rsidR="003319FA">
              <w:rPr>
                <w:rFonts w:ascii="Times New Roman" w:hAnsi="Times New Roman"/>
                <w:sz w:val="26"/>
                <w:szCs w:val="26"/>
              </w:rPr>
              <w:t xml:space="preserve">(államháztartáson kívüli) kedvezményezett </w:t>
            </w:r>
            <w:r w:rsidR="00E87656">
              <w:rPr>
                <w:rFonts w:ascii="Times New Roman" w:hAnsi="Times New Roman"/>
                <w:sz w:val="26"/>
                <w:szCs w:val="26"/>
              </w:rPr>
              <w:t>részére</w:t>
            </w:r>
          </w:p>
          <w:p w14:paraId="40D81A5E" w14:textId="77777777" w:rsidR="00777C9E" w:rsidRPr="0000017B" w:rsidRDefault="00777C9E" w:rsidP="00777C9E">
            <w:pPr>
              <w:pStyle w:val="Cm"/>
              <w:rPr>
                <w:rFonts w:ascii="Times New Roman" w:hAnsi="Times New Roman"/>
                <w:sz w:val="26"/>
                <w:szCs w:val="26"/>
              </w:rPr>
            </w:pPr>
            <w:r>
              <w:rPr>
                <w:rFonts w:ascii="Times New Roman" w:hAnsi="Times New Roman"/>
                <w:sz w:val="26"/>
                <w:szCs w:val="26"/>
              </w:rPr>
              <w:t>egyösszegű előlegfinanszírozással</w:t>
            </w:r>
          </w:p>
        </w:tc>
      </w:tr>
    </w:tbl>
    <w:p w14:paraId="4E6DD76B" w14:textId="77777777" w:rsidR="00742745" w:rsidRPr="000D49E2" w:rsidRDefault="00742745" w:rsidP="005B23F7">
      <w:pPr>
        <w:pStyle w:val="Cm"/>
        <w:rPr>
          <w:rFonts w:ascii="Times New Roman" w:hAnsi="Times New Roman"/>
          <w:sz w:val="26"/>
          <w:szCs w:val="26"/>
        </w:rPr>
      </w:pPr>
    </w:p>
    <w:p w14:paraId="66EDFE88" w14:textId="77777777" w:rsidR="00742745" w:rsidRPr="00C23877" w:rsidRDefault="00742745" w:rsidP="005B23F7">
      <w:pPr>
        <w:pStyle w:val="Szvegtrzs"/>
        <w:rPr>
          <w:b w:val="0"/>
          <w:sz w:val="24"/>
          <w:szCs w:val="24"/>
        </w:rPr>
      </w:pPr>
    </w:p>
    <w:p w14:paraId="534A9F5E" w14:textId="77777777" w:rsidR="005474F9" w:rsidRPr="00C23877" w:rsidRDefault="00E84A89" w:rsidP="005B23F7">
      <w:pPr>
        <w:pStyle w:val="Szvegtrzs"/>
        <w:rPr>
          <w:b w:val="0"/>
          <w:sz w:val="24"/>
          <w:szCs w:val="24"/>
        </w:rPr>
      </w:pPr>
      <w:commentRangeStart w:id="1"/>
      <w:r w:rsidRPr="00C23877">
        <w:rPr>
          <w:b w:val="0"/>
          <w:sz w:val="24"/>
          <w:szCs w:val="24"/>
        </w:rPr>
        <w:t>A</w:t>
      </w:r>
      <w:r w:rsidRPr="00C23877">
        <w:rPr>
          <w:sz w:val="24"/>
          <w:szCs w:val="24"/>
        </w:rPr>
        <w:t xml:space="preserve"> </w:t>
      </w:r>
      <w:r w:rsidR="00FC6CB4">
        <w:rPr>
          <w:sz w:val="24"/>
          <w:szCs w:val="24"/>
        </w:rPr>
        <w:t xml:space="preserve">(kedvezményezett szervezet) </w:t>
      </w:r>
    </w:p>
    <w:p w14:paraId="70D0AB91" w14:textId="77777777" w:rsidR="005474F9" w:rsidRPr="00C23877" w:rsidRDefault="005474F9" w:rsidP="00E6742F">
      <w:pPr>
        <w:pStyle w:val="Szvegtrzs"/>
        <w:rPr>
          <w:b w:val="0"/>
          <w:sz w:val="24"/>
          <w:szCs w:val="24"/>
        </w:rPr>
      </w:pPr>
      <w:r w:rsidRPr="00C23877">
        <w:rPr>
          <w:b w:val="0"/>
          <w:sz w:val="24"/>
          <w:szCs w:val="24"/>
        </w:rPr>
        <w:t>képviseli:</w:t>
      </w:r>
      <w:r w:rsidRPr="00C23877">
        <w:rPr>
          <w:b w:val="0"/>
          <w:sz w:val="24"/>
          <w:szCs w:val="24"/>
        </w:rPr>
        <w:tab/>
      </w:r>
      <w:r w:rsidRPr="00C23877">
        <w:rPr>
          <w:b w:val="0"/>
          <w:sz w:val="24"/>
          <w:szCs w:val="24"/>
        </w:rPr>
        <w:tab/>
      </w:r>
      <w:r w:rsidRPr="00C23877">
        <w:rPr>
          <w:b w:val="0"/>
          <w:sz w:val="24"/>
          <w:szCs w:val="24"/>
        </w:rPr>
        <w:tab/>
      </w:r>
      <w:r w:rsidRPr="00C23877">
        <w:rPr>
          <w:b w:val="0"/>
          <w:sz w:val="24"/>
          <w:szCs w:val="24"/>
        </w:rPr>
        <w:tab/>
        <w:t xml:space="preserve"> </w:t>
      </w:r>
    </w:p>
    <w:p w14:paraId="1052D263" w14:textId="77777777" w:rsidR="005474F9" w:rsidRPr="00C23877" w:rsidRDefault="005474F9" w:rsidP="00E6742F">
      <w:pPr>
        <w:pStyle w:val="Szvegtrzs"/>
        <w:rPr>
          <w:b w:val="0"/>
          <w:sz w:val="24"/>
          <w:szCs w:val="24"/>
        </w:rPr>
      </w:pPr>
      <w:r w:rsidRPr="00C23877">
        <w:rPr>
          <w:b w:val="0"/>
          <w:sz w:val="24"/>
          <w:szCs w:val="24"/>
        </w:rPr>
        <w:t>székhely:</w:t>
      </w:r>
      <w:r w:rsidRPr="00C23877">
        <w:rPr>
          <w:b w:val="0"/>
          <w:sz w:val="24"/>
          <w:szCs w:val="24"/>
        </w:rPr>
        <w:tab/>
      </w:r>
      <w:r w:rsidRPr="00C23877">
        <w:rPr>
          <w:b w:val="0"/>
          <w:sz w:val="24"/>
          <w:szCs w:val="24"/>
        </w:rPr>
        <w:tab/>
      </w:r>
      <w:r w:rsidRPr="00C23877">
        <w:rPr>
          <w:b w:val="0"/>
          <w:sz w:val="24"/>
          <w:szCs w:val="24"/>
        </w:rPr>
        <w:tab/>
      </w:r>
      <w:r w:rsidRPr="00C23877">
        <w:rPr>
          <w:b w:val="0"/>
          <w:sz w:val="24"/>
          <w:szCs w:val="24"/>
        </w:rPr>
        <w:tab/>
      </w:r>
    </w:p>
    <w:p w14:paraId="545DEB6B" w14:textId="77777777" w:rsidR="00586444" w:rsidRDefault="00777C9E" w:rsidP="00E6742F">
      <w:pPr>
        <w:pStyle w:val="Szvegtrzs"/>
        <w:rPr>
          <w:b w:val="0"/>
          <w:sz w:val="24"/>
          <w:szCs w:val="24"/>
        </w:rPr>
      </w:pPr>
      <w:r>
        <w:rPr>
          <w:b w:val="0"/>
          <w:sz w:val="24"/>
          <w:szCs w:val="24"/>
        </w:rPr>
        <w:t>nyilvántartási szám/cégjegyzékszám</w:t>
      </w:r>
      <w:r w:rsidR="00206EE3">
        <w:rPr>
          <w:b w:val="0"/>
          <w:sz w:val="24"/>
          <w:szCs w:val="24"/>
        </w:rPr>
        <w:t>/PIR törzsszám</w:t>
      </w:r>
      <w:r w:rsidR="005D1C4F">
        <w:rPr>
          <w:b w:val="0"/>
          <w:sz w:val="24"/>
          <w:szCs w:val="24"/>
        </w:rPr>
        <w:t>/természetes személy adóazonosító jele/egyéni vállalkozó nyilvántartási száma</w:t>
      </w:r>
      <w:r w:rsidR="005474F9" w:rsidRPr="00C23877">
        <w:rPr>
          <w:b w:val="0"/>
          <w:sz w:val="24"/>
          <w:szCs w:val="24"/>
        </w:rPr>
        <w:t>:</w:t>
      </w:r>
    </w:p>
    <w:p w14:paraId="321D3E57" w14:textId="77777777" w:rsidR="005474F9" w:rsidRPr="00C23877" w:rsidRDefault="00586444" w:rsidP="00E6742F">
      <w:pPr>
        <w:pStyle w:val="Szvegtrzs"/>
        <w:rPr>
          <w:b w:val="0"/>
          <w:sz w:val="24"/>
          <w:szCs w:val="24"/>
        </w:rPr>
      </w:pPr>
      <w:r w:rsidRPr="00586444">
        <w:rPr>
          <w:b w:val="0"/>
          <w:sz w:val="24"/>
          <w:szCs w:val="24"/>
        </w:rPr>
        <w:t>önkormányzat esetében államháztartási azonosító szám (ÁHT-I ):</w:t>
      </w:r>
      <w:r w:rsidR="005474F9" w:rsidRPr="00C23877">
        <w:rPr>
          <w:b w:val="0"/>
          <w:sz w:val="24"/>
          <w:szCs w:val="24"/>
        </w:rPr>
        <w:tab/>
      </w:r>
      <w:r w:rsidR="005474F9" w:rsidRPr="00C23877">
        <w:rPr>
          <w:b w:val="0"/>
          <w:sz w:val="24"/>
          <w:szCs w:val="24"/>
        </w:rPr>
        <w:tab/>
      </w:r>
      <w:r w:rsidR="005474F9" w:rsidRPr="00C23877">
        <w:rPr>
          <w:b w:val="0"/>
          <w:sz w:val="24"/>
          <w:szCs w:val="24"/>
        </w:rPr>
        <w:tab/>
      </w:r>
    </w:p>
    <w:p w14:paraId="26ED5A9C" w14:textId="77777777" w:rsidR="005474F9" w:rsidRPr="00C23877" w:rsidRDefault="005474F9" w:rsidP="00E6742F">
      <w:pPr>
        <w:pStyle w:val="Szvegtrzs"/>
        <w:rPr>
          <w:b w:val="0"/>
          <w:sz w:val="24"/>
          <w:szCs w:val="24"/>
        </w:rPr>
      </w:pPr>
      <w:r w:rsidRPr="00C23877">
        <w:rPr>
          <w:b w:val="0"/>
          <w:sz w:val="24"/>
          <w:szCs w:val="24"/>
        </w:rPr>
        <w:t>adószám:</w:t>
      </w:r>
      <w:r w:rsidRPr="00C23877">
        <w:rPr>
          <w:b w:val="0"/>
          <w:sz w:val="24"/>
          <w:szCs w:val="24"/>
        </w:rPr>
        <w:tab/>
      </w:r>
      <w:r w:rsidRPr="00C23877">
        <w:rPr>
          <w:b w:val="0"/>
          <w:sz w:val="24"/>
          <w:szCs w:val="24"/>
        </w:rPr>
        <w:tab/>
      </w:r>
      <w:r w:rsidRPr="00C23877">
        <w:rPr>
          <w:b w:val="0"/>
          <w:sz w:val="24"/>
          <w:szCs w:val="24"/>
        </w:rPr>
        <w:tab/>
      </w:r>
      <w:r w:rsidRPr="00C23877">
        <w:rPr>
          <w:b w:val="0"/>
          <w:sz w:val="24"/>
          <w:szCs w:val="24"/>
        </w:rPr>
        <w:tab/>
      </w:r>
    </w:p>
    <w:p w14:paraId="7AB9E5B0" w14:textId="77777777" w:rsidR="005474F9" w:rsidRPr="00C23877" w:rsidRDefault="005474F9" w:rsidP="00E6742F">
      <w:pPr>
        <w:pStyle w:val="Szvegtrzs"/>
        <w:rPr>
          <w:b w:val="0"/>
          <w:sz w:val="24"/>
          <w:szCs w:val="24"/>
        </w:rPr>
      </w:pPr>
      <w:r w:rsidRPr="00C23877">
        <w:rPr>
          <w:b w:val="0"/>
          <w:sz w:val="24"/>
          <w:szCs w:val="24"/>
        </w:rPr>
        <w:t>Magyar Államkincstárnál</w:t>
      </w:r>
      <w:r w:rsidR="00E87656">
        <w:rPr>
          <w:b w:val="0"/>
          <w:sz w:val="24"/>
          <w:szCs w:val="24"/>
        </w:rPr>
        <w:t>/……. Banknál</w:t>
      </w:r>
      <w:r w:rsidRPr="00C23877">
        <w:rPr>
          <w:b w:val="0"/>
          <w:sz w:val="24"/>
          <w:szCs w:val="24"/>
        </w:rPr>
        <w:t xml:space="preserve"> vezetett számla száma: </w:t>
      </w:r>
      <w:commentRangeEnd w:id="1"/>
      <w:r w:rsidR="00FC6CB4">
        <w:rPr>
          <w:rStyle w:val="Jegyzethivatkozs"/>
          <w:bCs w:val="0"/>
          <w:i/>
        </w:rPr>
        <w:commentReference w:id="1"/>
      </w:r>
    </w:p>
    <w:p w14:paraId="64708F93" w14:textId="77777777" w:rsidR="005474F9" w:rsidRPr="00C23877" w:rsidRDefault="005474F9" w:rsidP="005B23F7">
      <w:pPr>
        <w:pStyle w:val="Szvegtrzs"/>
        <w:jc w:val="both"/>
        <w:rPr>
          <w:sz w:val="24"/>
          <w:szCs w:val="24"/>
        </w:rPr>
      </w:pPr>
      <w:r w:rsidRPr="00C23877">
        <w:rPr>
          <w:b w:val="0"/>
          <w:sz w:val="24"/>
          <w:szCs w:val="24"/>
        </w:rPr>
        <w:t>továbbiakban</w:t>
      </w:r>
      <w:r w:rsidR="005B23F7" w:rsidRPr="00C23877">
        <w:rPr>
          <w:b w:val="0"/>
          <w:sz w:val="24"/>
          <w:szCs w:val="24"/>
        </w:rPr>
        <w:t>, mint</w:t>
      </w:r>
      <w:r w:rsidRPr="00C23877">
        <w:rPr>
          <w:sz w:val="24"/>
          <w:szCs w:val="24"/>
        </w:rPr>
        <w:t xml:space="preserve"> Kedvezményezett</w:t>
      </w:r>
    </w:p>
    <w:p w14:paraId="4D40F5F5" w14:textId="77777777" w:rsidR="00E84A89" w:rsidRPr="00C23877" w:rsidRDefault="00E84A89" w:rsidP="005B23F7">
      <w:pPr>
        <w:pStyle w:val="Szvegtrzs"/>
        <w:jc w:val="both"/>
        <w:rPr>
          <w:b w:val="0"/>
          <w:sz w:val="24"/>
          <w:szCs w:val="24"/>
        </w:rPr>
      </w:pPr>
      <w:r w:rsidRPr="00C23877">
        <w:rPr>
          <w:b w:val="0"/>
          <w:sz w:val="24"/>
          <w:szCs w:val="24"/>
        </w:rPr>
        <w:t xml:space="preserve">részére </w:t>
      </w:r>
    </w:p>
    <w:p w14:paraId="5028A5FF" w14:textId="77777777" w:rsidR="00742745" w:rsidRPr="00C23877" w:rsidRDefault="00742745" w:rsidP="005B23F7">
      <w:pPr>
        <w:pStyle w:val="Szvegtrzs"/>
        <w:rPr>
          <w:b w:val="0"/>
          <w:sz w:val="24"/>
          <w:szCs w:val="24"/>
        </w:rPr>
      </w:pPr>
    </w:p>
    <w:p w14:paraId="42751A5A" w14:textId="77777777" w:rsidR="001B7322" w:rsidRPr="00C23877" w:rsidRDefault="00E84A89" w:rsidP="005B23F7">
      <w:pPr>
        <w:pStyle w:val="Szvegtrzs"/>
        <w:jc w:val="both"/>
        <w:rPr>
          <w:sz w:val="24"/>
          <w:szCs w:val="24"/>
        </w:rPr>
      </w:pPr>
      <w:r w:rsidRPr="00C23877">
        <w:rPr>
          <w:b w:val="0"/>
          <w:sz w:val="24"/>
          <w:szCs w:val="24"/>
        </w:rPr>
        <w:t>a</w:t>
      </w:r>
      <w:r w:rsidR="00E87656">
        <w:rPr>
          <w:b w:val="0"/>
          <w:sz w:val="24"/>
          <w:szCs w:val="24"/>
        </w:rPr>
        <w:t>z</w:t>
      </w:r>
      <w:r w:rsidRPr="00C23877">
        <w:rPr>
          <w:b w:val="0"/>
          <w:sz w:val="24"/>
          <w:szCs w:val="24"/>
        </w:rPr>
        <w:t xml:space="preserve"> </w:t>
      </w:r>
      <w:r w:rsidR="00E87656">
        <w:rPr>
          <w:sz w:val="24"/>
          <w:szCs w:val="24"/>
        </w:rPr>
        <w:t>Agrárm</w:t>
      </w:r>
      <w:r w:rsidR="005B23F7" w:rsidRPr="00C23877">
        <w:rPr>
          <w:sz w:val="24"/>
          <w:szCs w:val="24"/>
        </w:rPr>
        <w:t>inisztérium</w:t>
      </w:r>
    </w:p>
    <w:p w14:paraId="2180CC0F" w14:textId="77777777" w:rsidR="005B23F7" w:rsidRPr="00BB292E" w:rsidRDefault="005B23F7" w:rsidP="00E6742F">
      <w:pPr>
        <w:pStyle w:val="Szvegtrzs"/>
        <w:rPr>
          <w:b w:val="0"/>
          <w:sz w:val="24"/>
          <w:szCs w:val="24"/>
        </w:rPr>
      </w:pPr>
      <w:r w:rsidRPr="00C23877">
        <w:rPr>
          <w:b w:val="0"/>
          <w:sz w:val="24"/>
          <w:szCs w:val="24"/>
        </w:rPr>
        <w:t>képviseli:</w:t>
      </w:r>
      <w:r w:rsidRPr="00C23877">
        <w:rPr>
          <w:b w:val="0"/>
          <w:sz w:val="24"/>
          <w:szCs w:val="24"/>
        </w:rPr>
        <w:tab/>
      </w:r>
      <w:r w:rsidRPr="00C23877">
        <w:rPr>
          <w:b w:val="0"/>
          <w:sz w:val="24"/>
          <w:szCs w:val="24"/>
        </w:rPr>
        <w:tab/>
      </w:r>
      <w:r w:rsidRPr="00C23877">
        <w:rPr>
          <w:b w:val="0"/>
          <w:sz w:val="24"/>
          <w:szCs w:val="24"/>
        </w:rPr>
        <w:tab/>
      </w:r>
      <w:r w:rsidRPr="00C23877">
        <w:rPr>
          <w:b w:val="0"/>
          <w:sz w:val="24"/>
          <w:szCs w:val="24"/>
        </w:rPr>
        <w:tab/>
      </w:r>
    </w:p>
    <w:p w14:paraId="65211B5C" w14:textId="77777777" w:rsidR="000151C3" w:rsidRPr="00C23877" w:rsidRDefault="007C448A" w:rsidP="00E6742F">
      <w:pPr>
        <w:pStyle w:val="Szvegtrzs"/>
        <w:rPr>
          <w:b w:val="0"/>
          <w:sz w:val="24"/>
          <w:szCs w:val="24"/>
        </w:rPr>
      </w:pPr>
      <w:r w:rsidRPr="00E27110">
        <w:rPr>
          <w:b w:val="0"/>
          <w:sz w:val="24"/>
          <w:szCs w:val="24"/>
        </w:rPr>
        <w:t>székhely:</w:t>
      </w:r>
      <w:r w:rsidRPr="00E27110">
        <w:rPr>
          <w:b w:val="0"/>
          <w:sz w:val="24"/>
          <w:szCs w:val="24"/>
        </w:rPr>
        <w:tab/>
      </w:r>
      <w:r w:rsidRPr="00E27110">
        <w:rPr>
          <w:b w:val="0"/>
          <w:sz w:val="24"/>
          <w:szCs w:val="24"/>
        </w:rPr>
        <w:tab/>
      </w:r>
      <w:r w:rsidR="00F21CAC" w:rsidRPr="00E27110">
        <w:rPr>
          <w:b w:val="0"/>
          <w:sz w:val="24"/>
          <w:szCs w:val="24"/>
        </w:rPr>
        <w:tab/>
      </w:r>
      <w:r w:rsidR="00F21CAC" w:rsidRPr="00E27110">
        <w:rPr>
          <w:b w:val="0"/>
          <w:sz w:val="24"/>
          <w:szCs w:val="24"/>
        </w:rPr>
        <w:tab/>
      </w:r>
      <w:r w:rsidRPr="00E27110">
        <w:rPr>
          <w:b w:val="0"/>
          <w:sz w:val="24"/>
          <w:szCs w:val="24"/>
        </w:rPr>
        <w:t>1055 Budapest, Kossuth Lajos tér 11.</w:t>
      </w:r>
    </w:p>
    <w:p w14:paraId="4223964D" w14:textId="77777777" w:rsidR="000151C3" w:rsidRPr="00C23877" w:rsidRDefault="000151C3" w:rsidP="00E6742F">
      <w:pPr>
        <w:pStyle w:val="Szvegtrzs"/>
        <w:rPr>
          <w:b w:val="0"/>
          <w:sz w:val="24"/>
          <w:szCs w:val="24"/>
        </w:rPr>
      </w:pPr>
      <w:r w:rsidRPr="00E27110">
        <w:rPr>
          <w:b w:val="0"/>
          <w:sz w:val="24"/>
          <w:szCs w:val="24"/>
        </w:rPr>
        <w:t>államháztartási egyedi azonosító:</w:t>
      </w:r>
      <w:r w:rsidRPr="00E27110">
        <w:rPr>
          <w:b w:val="0"/>
          <w:sz w:val="24"/>
          <w:szCs w:val="24"/>
        </w:rPr>
        <w:tab/>
        <w:t>036979</w:t>
      </w:r>
    </w:p>
    <w:p w14:paraId="6A49E7CE" w14:textId="77777777" w:rsidR="00742745" w:rsidRPr="00C23877" w:rsidRDefault="007C448A" w:rsidP="00E6742F">
      <w:pPr>
        <w:pStyle w:val="Szvegtrzs"/>
        <w:rPr>
          <w:b w:val="0"/>
          <w:sz w:val="24"/>
          <w:szCs w:val="24"/>
        </w:rPr>
      </w:pPr>
      <w:r w:rsidRPr="00E27110">
        <w:rPr>
          <w:b w:val="0"/>
          <w:sz w:val="24"/>
          <w:szCs w:val="24"/>
        </w:rPr>
        <w:t>PIR-törzsszám:</w:t>
      </w:r>
      <w:r w:rsidR="00F21CAC" w:rsidRPr="00E27110">
        <w:rPr>
          <w:b w:val="0"/>
          <w:sz w:val="24"/>
          <w:szCs w:val="24"/>
        </w:rPr>
        <w:tab/>
      </w:r>
      <w:r w:rsidR="00F21CAC" w:rsidRPr="00E27110">
        <w:rPr>
          <w:b w:val="0"/>
          <w:sz w:val="24"/>
          <w:szCs w:val="24"/>
        </w:rPr>
        <w:tab/>
      </w:r>
      <w:r w:rsidRPr="00E27110">
        <w:rPr>
          <w:b w:val="0"/>
          <w:sz w:val="24"/>
          <w:szCs w:val="24"/>
        </w:rPr>
        <w:tab/>
      </w:r>
      <w:r w:rsidR="00960855" w:rsidRPr="00E27110">
        <w:rPr>
          <w:b w:val="0"/>
          <w:sz w:val="24"/>
          <w:szCs w:val="24"/>
        </w:rPr>
        <w:t>305679</w:t>
      </w:r>
    </w:p>
    <w:p w14:paraId="304EAFE4" w14:textId="77777777" w:rsidR="00742745" w:rsidRPr="00C23877" w:rsidRDefault="00F21CAC" w:rsidP="00E6742F">
      <w:pPr>
        <w:pStyle w:val="Szvegtrzs"/>
        <w:rPr>
          <w:b w:val="0"/>
          <w:sz w:val="24"/>
          <w:szCs w:val="24"/>
        </w:rPr>
      </w:pPr>
      <w:r w:rsidRPr="00E27110">
        <w:rPr>
          <w:b w:val="0"/>
          <w:sz w:val="24"/>
          <w:szCs w:val="24"/>
        </w:rPr>
        <w:t>adószám</w:t>
      </w:r>
      <w:r w:rsidR="007C448A" w:rsidRPr="00E27110">
        <w:rPr>
          <w:b w:val="0"/>
          <w:sz w:val="24"/>
          <w:szCs w:val="24"/>
        </w:rPr>
        <w:t>:</w:t>
      </w:r>
      <w:r w:rsidR="007C448A" w:rsidRPr="00E27110">
        <w:rPr>
          <w:b w:val="0"/>
          <w:sz w:val="24"/>
          <w:szCs w:val="24"/>
        </w:rPr>
        <w:tab/>
      </w:r>
      <w:r w:rsidR="0024522D" w:rsidRPr="00E27110">
        <w:rPr>
          <w:b w:val="0"/>
          <w:sz w:val="24"/>
          <w:szCs w:val="24"/>
        </w:rPr>
        <w:tab/>
      </w:r>
      <w:r w:rsidR="0024522D" w:rsidRPr="00E27110">
        <w:rPr>
          <w:b w:val="0"/>
          <w:sz w:val="24"/>
          <w:szCs w:val="24"/>
        </w:rPr>
        <w:tab/>
      </w:r>
      <w:r w:rsidR="0024522D" w:rsidRPr="00E27110">
        <w:rPr>
          <w:b w:val="0"/>
          <w:sz w:val="24"/>
          <w:szCs w:val="24"/>
        </w:rPr>
        <w:tab/>
      </w:r>
      <w:r w:rsidR="007C448A" w:rsidRPr="00E27110">
        <w:rPr>
          <w:b w:val="0"/>
          <w:sz w:val="24"/>
          <w:szCs w:val="24"/>
        </w:rPr>
        <w:t>153</w:t>
      </w:r>
      <w:r w:rsidRPr="00E27110">
        <w:rPr>
          <w:b w:val="0"/>
          <w:sz w:val="24"/>
          <w:szCs w:val="24"/>
        </w:rPr>
        <w:t>05679</w:t>
      </w:r>
      <w:r w:rsidR="007C448A" w:rsidRPr="00E27110">
        <w:rPr>
          <w:b w:val="0"/>
          <w:sz w:val="24"/>
          <w:szCs w:val="24"/>
        </w:rPr>
        <w:t>-2-41</w:t>
      </w:r>
    </w:p>
    <w:p w14:paraId="55BE8070" w14:textId="77777777" w:rsidR="00D620F9" w:rsidRPr="00C23877" w:rsidRDefault="007C448A" w:rsidP="00E6742F">
      <w:pPr>
        <w:pStyle w:val="Szvegtrzs"/>
        <w:rPr>
          <w:b w:val="0"/>
          <w:sz w:val="24"/>
          <w:szCs w:val="24"/>
        </w:rPr>
      </w:pPr>
      <w:r w:rsidRPr="00E27110">
        <w:rPr>
          <w:b w:val="0"/>
          <w:sz w:val="24"/>
          <w:szCs w:val="24"/>
        </w:rPr>
        <w:t xml:space="preserve">Magyar Államkincstárnál vezetett </w:t>
      </w:r>
    </w:p>
    <w:p w14:paraId="085234E3" w14:textId="77777777" w:rsidR="00742745" w:rsidRPr="00BB292E" w:rsidRDefault="007C448A" w:rsidP="00E6742F">
      <w:pPr>
        <w:pStyle w:val="Szvegtrzs"/>
        <w:rPr>
          <w:b w:val="0"/>
          <w:sz w:val="24"/>
          <w:szCs w:val="24"/>
        </w:rPr>
      </w:pPr>
      <w:r w:rsidRPr="00E27110">
        <w:rPr>
          <w:b w:val="0"/>
          <w:sz w:val="24"/>
          <w:szCs w:val="24"/>
        </w:rPr>
        <w:t xml:space="preserve">számla száma: </w:t>
      </w:r>
      <w:r w:rsidR="00D620F9" w:rsidRPr="00E27110">
        <w:rPr>
          <w:b w:val="0"/>
          <w:sz w:val="24"/>
          <w:szCs w:val="24"/>
        </w:rPr>
        <w:tab/>
      </w:r>
      <w:r w:rsidR="00D620F9" w:rsidRPr="00E27110">
        <w:rPr>
          <w:b w:val="0"/>
          <w:sz w:val="24"/>
          <w:szCs w:val="24"/>
        </w:rPr>
        <w:tab/>
      </w:r>
      <w:r w:rsidR="00D620F9" w:rsidRPr="00E27110">
        <w:rPr>
          <w:b w:val="0"/>
          <w:sz w:val="24"/>
          <w:szCs w:val="24"/>
        </w:rPr>
        <w:tab/>
      </w:r>
      <w:r w:rsidR="00D620F9" w:rsidRPr="00BC490A">
        <w:rPr>
          <w:b w:val="0"/>
          <w:sz w:val="24"/>
          <w:szCs w:val="24"/>
        </w:rPr>
        <w:t>10032000-01220191-</w:t>
      </w:r>
      <w:r w:rsidR="005D1C4F">
        <w:rPr>
          <w:b w:val="0"/>
          <w:sz w:val="24"/>
          <w:szCs w:val="24"/>
        </w:rPr>
        <w:t>xxxxxxxx</w:t>
      </w:r>
    </w:p>
    <w:p w14:paraId="54C3A707" w14:textId="77777777" w:rsidR="002B0802" w:rsidRDefault="007C448A" w:rsidP="005B23F7">
      <w:pPr>
        <w:jc w:val="both"/>
        <w:rPr>
          <w:b/>
        </w:rPr>
      </w:pPr>
      <w:r w:rsidRPr="00C23877">
        <w:t>továbbiakban</w:t>
      </w:r>
      <w:r w:rsidR="005B23F7" w:rsidRPr="00C23877">
        <w:t>, mint</w:t>
      </w:r>
      <w:r w:rsidRPr="00C23877">
        <w:t xml:space="preserve"> </w:t>
      </w:r>
      <w:r w:rsidRPr="00C23877">
        <w:rPr>
          <w:b/>
        </w:rPr>
        <w:t>Támogató</w:t>
      </w:r>
    </w:p>
    <w:p w14:paraId="70EBAB14" w14:textId="77777777" w:rsidR="002B0802" w:rsidRDefault="002B0802" w:rsidP="005B23F7">
      <w:pPr>
        <w:jc w:val="both"/>
        <w:rPr>
          <w:b/>
        </w:rPr>
      </w:pPr>
    </w:p>
    <w:p w14:paraId="1C0F21EB" w14:textId="77777777" w:rsidR="00E87656" w:rsidRDefault="00777C9E" w:rsidP="00BC490A">
      <w:pPr>
        <w:pStyle w:val="Szvegtrzs"/>
        <w:jc w:val="both"/>
        <w:rPr>
          <w:rFonts w:eastAsia="Times New Roman"/>
          <w:b w:val="0"/>
          <w:bCs w:val="0"/>
          <w:sz w:val="24"/>
          <w:szCs w:val="24"/>
        </w:rPr>
      </w:pPr>
      <w:r>
        <w:rPr>
          <w:rFonts w:eastAsia="Times New Roman"/>
          <w:b w:val="0"/>
          <w:bCs w:val="0"/>
          <w:sz w:val="24"/>
          <w:szCs w:val="24"/>
        </w:rPr>
        <w:t>a jelen Támogatói okiratban (a továbbiakban: Támogatói okirat) meghatározott feltételek mellett, az államháztartásról szóló törvény végrehajtásáról szóló 368/2011. (XII. 31.) Korm. rendelet (a továbbiakban: Ávr.) 65/A. § (1) bekezdése b) pont, ba) alpontjára</w:t>
      </w:r>
      <w:r w:rsidR="00CB0DB0">
        <w:rPr>
          <w:rFonts w:eastAsia="Times New Roman"/>
          <w:b w:val="0"/>
          <w:bCs w:val="0"/>
          <w:sz w:val="24"/>
          <w:szCs w:val="24"/>
        </w:rPr>
        <w:t xml:space="preserve">, valamint </w:t>
      </w:r>
      <w:r w:rsidR="00CB0DB0" w:rsidRPr="009C4CEC">
        <w:rPr>
          <w:rFonts w:eastAsia="Times New Roman"/>
          <w:b w:val="0"/>
          <w:bCs w:val="0"/>
          <w:sz w:val="24"/>
          <w:szCs w:val="24"/>
        </w:rPr>
        <w:t xml:space="preserve">a Támogató </w:t>
      </w:r>
      <w:r w:rsidR="005D1C4F">
        <w:rPr>
          <w:rFonts w:eastAsia="Times New Roman"/>
          <w:b w:val="0"/>
          <w:bCs w:val="0"/>
          <w:sz w:val="24"/>
          <w:szCs w:val="24"/>
        </w:rPr>
        <w:t>xxx</w:t>
      </w:r>
      <w:r w:rsidR="00DA03F3">
        <w:rPr>
          <w:rFonts w:eastAsia="Times New Roman"/>
          <w:b w:val="0"/>
          <w:bCs w:val="0"/>
          <w:sz w:val="24"/>
          <w:szCs w:val="24"/>
        </w:rPr>
        <w:t>/</w:t>
      </w:r>
      <w:r w:rsidR="005D1C4F">
        <w:rPr>
          <w:rFonts w:eastAsia="Times New Roman"/>
          <w:b w:val="0"/>
          <w:bCs w:val="0"/>
          <w:sz w:val="24"/>
          <w:szCs w:val="24"/>
        </w:rPr>
        <w:t>xxx</w:t>
      </w:r>
      <w:r w:rsidR="00DA03F3">
        <w:rPr>
          <w:rFonts w:eastAsia="Times New Roman"/>
          <w:b w:val="0"/>
          <w:bCs w:val="0"/>
          <w:sz w:val="24"/>
          <w:szCs w:val="24"/>
        </w:rPr>
        <w:t>/</w:t>
      </w:r>
      <w:r w:rsidR="000C0BC4">
        <w:rPr>
          <w:rFonts w:eastAsia="Times New Roman"/>
          <w:b w:val="0"/>
          <w:bCs w:val="0"/>
          <w:sz w:val="24"/>
          <w:szCs w:val="24"/>
        </w:rPr>
        <w:t>2022</w:t>
      </w:r>
      <w:r w:rsidR="00DA03F3">
        <w:rPr>
          <w:rFonts w:eastAsia="Times New Roman"/>
          <w:b w:val="0"/>
          <w:bCs w:val="0"/>
          <w:sz w:val="24"/>
          <w:szCs w:val="24"/>
        </w:rPr>
        <w:t>.</w:t>
      </w:r>
      <w:r w:rsidR="009C4CEC" w:rsidRPr="009C4CEC">
        <w:rPr>
          <w:rFonts w:eastAsia="Times New Roman"/>
          <w:b w:val="0"/>
          <w:bCs w:val="0"/>
          <w:sz w:val="24"/>
          <w:szCs w:val="24"/>
        </w:rPr>
        <w:t xml:space="preserve"> iktató</w:t>
      </w:r>
      <w:r w:rsidR="00CB0DB0" w:rsidRPr="009C4CEC">
        <w:rPr>
          <w:rFonts w:eastAsia="Times New Roman"/>
          <w:b w:val="0"/>
          <w:bCs w:val="0"/>
          <w:sz w:val="24"/>
          <w:szCs w:val="24"/>
        </w:rPr>
        <w:t>számú</w:t>
      </w:r>
      <w:r w:rsidR="00CB0DB0">
        <w:rPr>
          <w:rFonts w:eastAsia="Times New Roman"/>
          <w:b w:val="0"/>
          <w:bCs w:val="0"/>
          <w:sz w:val="24"/>
          <w:szCs w:val="24"/>
        </w:rPr>
        <w:t xml:space="preserve"> döntésére</w:t>
      </w:r>
      <w:r w:rsidR="0053155F">
        <w:rPr>
          <w:rFonts w:eastAsia="Times New Roman"/>
          <w:b w:val="0"/>
          <w:bCs w:val="0"/>
          <w:sz w:val="24"/>
          <w:szCs w:val="24"/>
        </w:rPr>
        <w:t xml:space="preserve"> </w:t>
      </w:r>
      <w:r>
        <w:rPr>
          <w:rFonts w:eastAsia="Times New Roman"/>
          <w:b w:val="0"/>
          <w:bCs w:val="0"/>
          <w:sz w:val="24"/>
          <w:szCs w:val="24"/>
        </w:rPr>
        <w:t xml:space="preserve">tekintettel költségvetési támogatást nyújt az 1.1. pont szerinti feladatok finanszírozására. </w:t>
      </w:r>
    </w:p>
    <w:p w14:paraId="0B94ED65" w14:textId="77777777" w:rsidR="005D4B8F" w:rsidRDefault="005D4B8F" w:rsidP="005B23F7">
      <w:pPr>
        <w:pStyle w:val="Szvegtrzs"/>
        <w:rPr>
          <w:rFonts w:eastAsia="Times New Roman"/>
          <w:b w:val="0"/>
          <w:bCs w:val="0"/>
          <w:sz w:val="24"/>
          <w:szCs w:val="24"/>
        </w:rPr>
      </w:pPr>
    </w:p>
    <w:p w14:paraId="6B63F7EE" w14:textId="77777777" w:rsidR="008126AB" w:rsidRPr="00C23877" w:rsidRDefault="008126AB" w:rsidP="005B23F7">
      <w:pPr>
        <w:pStyle w:val="Szvegtrzs"/>
        <w:rPr>
          <w:rFonts w:eastAsia="Times New Roman"/>
          <w:b w:val="0"/>
          <w:bCs w:val="0"/>
          <w:sz w:val="24"/>
          <w:szCs w:val="24"/>
        </w:rPr>
      </w:pPr>
    </w:p>
    <w:p w14:paraId="752B6729" w14:textId="77777777" w:rsidR="007C448A" w:rsidRPr="000D49E2" w:rsidRDefault="0050579D" w:rsidP="00445FAC">
      <w:pPr>
        <w:pStyle w:val="Szvegtrzs"/>
        <w:numPr>
          <w:ilvl w:val="0"/>
          <w:numId w:val="1"/>
        </w:numPr>
        <w:ind w:left="851"/>
        <w:jc w:val="center"/>
        <w:rPr>
          <w:rFonts w:eastAsia="Times New Roman"/>
          <w:bCs w:val="0"/>
          <w:sz w:val="24"/>
          <w:szCs w:val="24"/>
          <w:u w:val="single"/>
        </w:rPr>
      </w:pPr>
      <w:r w:rsidRPr="000D49E2">
        <w:rPr>
          <w:rFonts w:eastAsia="Times New Roman"/>
          <w:bCs w:val="0"/>
          <w:sz w:val="24"/>
          <w:szCs w:val="24"/>
          <w:u w:val="single"/>
        </w:rPr>
        <w:t xml:space="preserve">Támogatói </w:t>
      </w:r>
      <w:r w:rsidR="002B0802">
        <w:rPr>
          <w:rFonts w:eastAsia="Times New Roman"/>
          <w:bCs w:val="0"/>
          <w:sz w:val="24"/>
          <w:szCs w:val="24"/>
          <w:u w:val="single"/>
        </w:rPr>
        <w:t>okirat</w:t>
      </w:r>
      <w:r w:rsidR="002B0802" w:rsidRPr="000D49E2">
        <w:rPr>
          <w:rFonts w:eastAsia="Times New Roman"/>
          <w:bCs w:val="0"/>
          <w:sz w:val="24"/>
          <w:szCs w:val="24"/>
          <w:u w:val="single"/>
        </w:rPr>
        <w:t xml:space="preserve"> </w:t>
      </w:r>
      <w:r w:rsidR="007C448A" w:rsidRPr="000D49E2">
        <w:rPr>
          <w:rFonts w:eastAsia="Times New Roman"/>
          <w:bCs w:val="0"/>
          <w:sz w:val="24"/>
          <w:szCs w:val="24"/>
          <w:u w:val="single"/>
        </w:rPr>
        <w:t>tárgya</w:t>
      </w:r>
    </w:p>
    <w:p w14:paraId="1D2179EC" w14:textId="77777777" w:rsidR="007C448A" w:rsidRPr="00C23877" w:rsidRDefault="007C448A" w:rsidP="005B23F7">
      <w:pPr>
        <w:pStyle w:val="Szvegtrzs"/>
        <w:jc w:val="both"/>
        <w:rPr>
          <w:rFonts w:eastAsia="Times New Roman"/>
          <w:b w:val="0"/>
          <w:bCs w:val="0"/>
          <w:sz w:val="24"/>
          <w:szCs w:val="24"/>
        </w:rPr>
      </w:pPr>
    </w:p>
    <w:p w14:paraId="284F071C" w14:textId="77777777" w:rsidR="00E21F99" w:rsidRPr="00C23877" w:rsidRDefault="00E84A89" w:rsidP="005B23F7">
      <w:pPr>
        <w:pStyle w:val="Szvegtrzs"/>
        <w:jc w:val="both"/>
        <w:rPr>
          <w:rFonts w:eastAsia="Times New Roman"/>
          <w:b w:val="0"/>
          <w:bCs w:val="0"/>
          <w:sz w:val="24"/>
          <w:szCs w:val="24"/>
        </w:rPr>
      </w:pPr>
      <w:r w:rsidRPr="00E27110">
        <w:rPr>
          <w:rFonts w:eastAsia="Times New Roman"/>
          <w:bCs w:val="0"/>
          <w:sz w:val="24"/>
          <w:szCs w:val="24"/>
        </w:rPr>
        <w:t>1</w:t>
      </w:r>
      <w:r w:rsidR="004D0492" w:rsidRPr="00E27110">
        <w:rPr>
          <w:rFonts w:eastAsia="Times New Roman"/>
          <w:bCs w:val="0"/>
          <w:sz w:val="24"/>
          <w:szCs w:val="24"/>
        </w:rPr>
        <w:t>.1</w:t>
      </w:r>
      <w:r w:rsidR="0036367D">
        <w:rPr>
          <w:rFonts w:eastAsia="Times New Roman"/>
          <w:bCs w:val="0"/>
          <w:sz w:val="24"/>
          <w:szCs w:val="24"/>
        </w:rPr>
        <w:t>.</w:t>
      </w:r>
      <w:r w:rsidR="004D0492" w:rsidRPr="00E27110">
        <w:rPr>
          <w:rFonts w:eastAsia="Times New Roman"/>
          <w:bCs w:val="0"/>
          <w:sz w:val="24"/>
          <w:szCs w:val="24"/>
        </w:rPr>
        <w:t xml:space="preserve"> </w:t>
      </w:r>
      <w:r w:rsidR="00CA51B5" w:rsidRPr="00C23877">
        <w:rPr>
          <w:rFonts w:eastAsia="Times New Roman"/>
          <w:b w:val="0"/>
          <w:bCs w:val="0"/>
          <w:sz w:val="24"/>
          <w:szCs w:val="24"/>
        </w:rPr>
        <w:t xml:space="preserve">Támogató </w:t>
      </w:r>
      <w:commentRangeStart w:id="2"/>
      <w:r w:rsidR="00CA51B5" w:rsidRPr="00C23877">
        <w:rPr>
          <w:rFonts w:eastAsia="Times New Roman"/>
          <w:b w:val="0"/>
          <w:bCs w:val="0"/>
          <w:sz w:val="24"/>
          <w:szCs w:val="24"/>
        </w:rPr>
        <w:t>az alábbiak</w:t>
      </w:r>
      <w:r w:rsidR="007F6CEA">
        <w:rPr>
          <w:rFonts w:eastAsia="Times New Roman"/>
          <w:b w:val="0"/>
          <w:bCs w:val="0"/>
          <w:sz w:val="24"/>
          <w:szCs w:val="24"/>
        </w:rPr>
        <w:t xml:space="preserve"> szerinti </w:t>
      </w:r>
      <w:commentRangeEnd w:id="2"/>
      <w:r w:rsidR="000B47D5">
        <w:rPr>
          <w:rStyle w:val="Jegyzethivatkozs"/>
          <w:bCs w:val="0"/>
          <w:i/>
        </w:rPr>
        <w:commentReference w:id="2"/>
      </w:r>
      <w:r w:rsidR="007F6CEA">
        <w:rPr>
          <w:rFonts w:eastAsia="Times New Roman"/>
          <w:b w:val="0"/>
          <w:bCs w:val="0"/>
          <w:sz w:val="24"/>
          <w:szCs w:val="24"/>
        </w:rPr>
        <w:t xml:space="preserve">feladat/tevékenység </w:t>
      </w:r>
      <w:r w:rsidR="00CA51B5" w:rsidRPr="00C23877">
        <w:rPr>
          <w:rFonts w:eastAsia="Times New Roman"/>
          <w:b w:val="0"/>
          <w:bCs w:val="0"/>
          <w:sz w:val="24"/>
          <w:szCs w:val="24"/>
        </w:rPr>
        <w:t>ellátásá</w:t>
      </w:r>
      <w:r w:rsidR="007F6CEA">
        <w:rPr>
          <w:rFonts w:eastAsia="Times New Roman"/>
          <w:b w:val="0"/>
          <w:bCs w:val="0"/>
          <w:sz w:val="24"/>
          <w:szCs w:val="24"/>
        </w:rPr>
        <w:t>ra vonatkozóan nyújt támogatást Kedvezményezett részére</w:t>
      </w:r>
      <w:r w:rsidR="00CA51B5" w:rsidRPr="00C23877">
        <w:rPr>
          <w:rFonts w:eastAsia="Times New Roman"/>
          <w:b w:val="0"/>
          <w:bCs w:val="0"/>
          <w:sz w:val="24"/>
          <w:szCs w:val="24"/>
        </w:rPr>
        <w:t>:</w:t>
      </w:r>
    </w:p>
    <w:p w14:paraId="2F0D41F6" w14:textId="77777777" w:rsidR="004D0492" w:rsidRPr="00C23877" w:rsidRDefault="004D0492" w:rsidP="005B23F7">
      <w:pPr>
        <w:pStyle w:val="Szvegtrzs"/>
        <w:jc w:val="both"/>
        <w:rPr>
          <w:rFonts w:eastAsia="Times New Roman"/>
          <w:b w:val="0"/>
          <w:bCs w:val="0"/>
          <w:sz w:val="24"/>
          <w:szCs w:val="24"/>
        </w:rPr>
      </w:pPr>
    </w:p>
    <w:p w14:paraId="2AA84D2A" w14:textId="77777777" w:rsidR="007C448A" w:rsidRPr="00C23877" w:rsidRDefault="00317FF6" w:rsidP="005B23F7">
      <w:pPr>
        <w:pStyle w:val="Szvegtrzs"/>
        <w:jc w:val="both"/>
        <w:rPr>
          <w:rFonts w:eastAsia="Times New Roman"/>
          <w:b w:val="0"/>
          <w:bCs w:val="0"/>
          <w:sz w:val="24"/>
          <w:szCs w:val="24"/>
        </w:rPr>
      </w:pPr>
      <w:r w:rsidRPr="00C23877">
        <w:rPr>
          <w:rFonts w:eastAsia="Times New Roman"/>
          <w:b w:val="0"/>
          <w:bCs w:val="0"/>
          <w:sz w:val="24"/>
          <w:szCs w:val="24"/>
        </w:rPr>
        <w:t xml:space="preserve">A </w:t>
      </w:r>
      <w:r w:rsidR="007F6CEA">
        <w:rPr>
          <w:rFonts w:eastAsia="Times New Roman"/>
          <w:b w:val="0"/>
          <w:bCs w:val="0"/>
          <w:sz w:val="24"/>
          <w:szCs w:val="24"/>
        </w:rPr>
        <w:t xml:space="preserve">támogatott </w:t>
      </w:r>
      <w:r w:rsidRPr="00C23877">
        <w:rPr>
          <w:rFonts w:eastAsia="Times New Roman"/>
          <w:b w:val="0"/>
          <w:bCs w:val="0"/>
          <w:sz w:val="24"/>
          <w:szCs w:val="24"/>
        </w:rPr>
        <w:t xml:space="preserve">feladat elvégzése érdekében teljesítendő </w:t>
      </w:r>
      <w:r w:rsidR="007F6CEA">
        <w:rPr>
          <w:rFonts w:eastAsia="Times New Roman"/>
          <w:b w:val="0"/>
          <w:bCs w:val="0"/>
          <w:sz w:val="24"/>
          <w:szCs w:val="24"/>
        </w:rPr>
        <w:t xml:space="preserve">tevékenységeket és </w:t>
      </w:r>
      <w:r w:rsidR="00E84A89" w:rsidRPr="00C23877">
        <w:rPr>
          <w:rFonts w:eastAsia="Times New Roman"/>
          <w:b w:val="0"/>
          <w:bCs w:val="0"/>
          <w:sz w:val="24"/>
          <w:szCs w:val="24"/>
        </w:rPr>
        <w:t>célok</w:t>
      </w:r>
      <w:r w:rsidR="00BB2447" w:rsidRPr="00C23877">
        <w:rPr>
          <w:rFonts w:eastAsia="Times New Roman"/>
          <w:b w:val="0"/>
          <w:bCs w:val="0"/>
          <w:sz w:val="24"/>
          <w:szCs w:val="24"/>
        </w:rPr>
        <w:t>at</w:t>
      </w:r>
      <w:r w:rsidR="00CA51B5" w:rsidRPr="00C23877">
        <w:rPr>
          <w:rFonts w:eastAsia="Times New Roman"/>
          <w:b w:val="0"/>
          <w:bCs w:val="0"/>
          <w:sz w:val="24"/>
          <w:szCs w:val="24"/>
        </w:rPr>
        <w:t>, illetve a feladat-ellátáshoz szükséges költségeket</w:t>
      </w:r>
      <w:r w:rsidRPr="00C23877">
        <w:rPr>
          <w:rFonts w:eastAsia="Times New Roman"/>
          <w:b w:val="0"/>
          <w:bCs w:val="0"/>
          <w:sz w:val="24"/>
          <w:szCs w:val="24"/>
        </w:rPr>
        <w:t xml:space="preserve"> az 1. sz</w:t>
      </w:r>
      <w:r w:rsidR="0036367D">
        <w:rPr>
          <w:rFonts w:eastAsia="Times New Roman"/>
          <w:b w:val="0"/>
          <w:bCs w:val="0"/>
          <w:sz w:val="24"/>
          <w:szCs w:val="24"/>
        </w:rPr>
        <w:t>ámú</w:t>
      </w:r>
      <w:r w:rsidRPr="00C23877">
        <w:rPr>
          <w:rFonts w:eastAsia="Times New Roman"/>
          <w:b w:val="0"/>
          <w:bCs w:val="0"/>
          <w:sz w:val="24"/>
          <w:szCs w:val="24"/>
        </w:rPr>
        <w:t xml:space="preserve"> melléklet</w:t>
      </w:r>
      <w:r w:rsidR="00FB50D5" w:rsidRPr="00C23877">
        <w:rPr>
          <w:rFonts w:eastAsia="Times New Roman"/>
          <w:b w:val="0"/>
          <w:bCs w:val="0"/>
          <w:sz w:val="24"/>
          <w:szCs w:val="24"/>
        </w:rPr>
        <w:t xml:space="preserve"> </w:t>
      </w:r>
      <w:r w:rsidR="00CA51B5" w:rsidRPr="00C23877">
        <w:rPr>
          <w:rFonts w:eastAsia="Times New Roman"/>
          <w:b w:val="0"/>
          <w:bCs w:val="0"/>
          <w:sz w:val="24"/>
          <w:szCs w:val="24"/>
        </w:rPr>
        <w:t xml:space="preserve">szerinti részletes feladat- és költségterv </w:t>
      </w:r>
      <w:r w:rsidR="0054416B">
        <w:rPr>
          <w:rFonts w:eastAsia="Times New Roman"/>
          <w:b w:val="0"/>
          <w:bCs w:val="0"/>
          <w:sz w:val="24"/>
          <w:szCs w:val="24"/>
        </w:rPr>
        <w:t xml:space="preserve">(a továbbiakban: költségterv) </w:t>
      </w:r>
      <w:r w:rsidR="00CA51B5" w:rsidRPr="00C23877">
        <w:rPr>
          <w:rFonts w:eastAsia="Times New Roman"/>
          <w:b w:val="0"/>
          <w:bCs w:val="0"/>
          <w:sz w:val="24"/>
          <w:szCs w:val="24"/>
        </w:rPr>
        <w:t>tartalmazza</w:t>
      </w:r>
      <w:r w:rsidRPr="00C23877">
        <w:rPr>
          <w:rFonts w:eastAsia="Times New Roman"/>
          <w:b w:val="0"/>
          <w:bCs w:val="0"/>
          <w:sz w:val="24"/>
          <w:szCs w:val="24"/>
        </w:rPr>
        <w:t>.</w:t>
      </w:r>
    </w:p>
    <w:p w14:paraId="15A51316" w14:textId="77777777" w:rsidR="006A40EA" w:rsidRPr="00C23877" w:rsidRDefault="001D7E1E" w:rsidP="00C4324B">
      <w:pPr>
        <w:pStyle w:val="Szvegtrzs"/>
        <w:tabs>
          <w:tab w:val="left" w:pos="3116"/>
        </w:tabs>
        <w:jc w:val="both"/>
        <w:rPr>
          <w:rFonts w:eastAsia="Times New Roman"/>
          <w:b w:val="0"/>
          <w:bCs w:val="0"/>
          <w:sz w:val="24"/>
          <w:szCs w:val="24"/>
        </w:rPr>
      </w:pPr>
      <w:r w:rsidRPr="00C23877">
        <w:rPr>
          <w:rFonts w:eastAsia="Times New Roman"/>
          <w:b w:val="0"/>
          <w:bCs w:val="0"/>
          <w:sz w:val="24"/>
          <w:szCs w:val="24"/>
        </w:rPr>
        <w:tab/>
      </w:r>
    </w:p>
    <w:p w14:paraId="78D9E9C3" w14:textId="77777777" w:rsidR="00BF5D80" w:rsidRDefault="000D49E2" w:rsidP="005B23F7">
      <w:pPr>
        <w:pStyle w:val="Szvegtrzs"/>
        <w:jc w:val="both"/>
        <w:rPr>
          <w:rFonts w:eastAsia="Times New Roman"/>
          <w:b w:val="0"/>
          <w:bCs w:val="0"/>
          <w:sz w:val="24"/>
          <w:szCs w:val="24"/>
        </w:rPr>
      </w:pPr>
      <w:r w:rsidRPr="000D49E2">
        <w:rPr>
          <w:rFonts w:eastAsia="Times New Roman"/>
          <w:bCs w:val="0"/>
          <w:sz w:val="24"/>
          <w:szCs w:val="24"/>
        </w:rPr>
        <w:t>1.</w:t>
      </w:r>
      <w:r w:rsidR="0039523C">
        <w:rPr>
          <w:rFonts w:eastAsia="Times New Roman"/>
          <w:bCs w:val="0"/>
          <w:sz w:val="24"/>
          <w:szCs w:val="24"/>
        </w:rPr>
        <w:t>2</w:t>
      </w:r>
      <w:r w:rsidRPr="000D49E2">
        <w:rPr>
          <w:rFonts w:eastAsia="Times New Roman"/>
          <w:bCs w:val="0"/>
          <w:sz w:val="24"/>
          <w:szCs w:val="24"/>
        </w:rPr>
        <w:t>.</w:t>
      </w:r>
      <w:r>
        <w:rPr>
          <w:rFonts w:eastAsia="Times New Roman"/>
          <w:b w:val="0"/>
          <w:bCs w:val="0"/>
          <w:sz w:val="24"/>
          <w:szCs w:val="24"/>
        </w:rPr>
        <w:t xml:space="preserve"> </w:t>
      </w:r>
      <w:r w:rsidR="004B3CCC" w:rsidRPr="00C23877">
        <w:rPr>
          <w:rFonts w:eastAsia="Times New Roman"/>
          <w:b w:val="0"/>
          <w:bCs w:val="0"/>
          <w:sz w:val="24"/>
          <w:szCs w:val="24"/>
        </w:rPr>
        <w:t>Kedvezményezett kijelenti, hogy a feladat ellátásához, megvalósításához szükséges szakmai és személyi kompetenciával, infrastruktúrával és eszközökkel</w:t>
      </w:r>
      <w:r w:rsidR="004B3CCC">
        <w:rPr>
          <w:rFonts w:eastAsia="Times New Roman"/>
          <w:b w:val="0"/>
          <w:bCs w:val="0"/>
          <w:sz w:val="24"/>
          <w:szCs w:val="24"/>
        </w:rPr>
        <w:t xml:space="preserve"> rendelkezik</w:t>
      </w:r>
      <w:r w:rsidR="004B3CCC" w:rsidRPr="00C23877">
        <w:rPr>
          <w:rFonts w:eastAsia="Times New Roman"/>
          <w:b w:val="0"/>
          <w:bCs w:val="0"/>
          <w:sz w:val="24"/>
          <w:szCs w:val="24"/>
        </w:rPr>
        <w:t xml:space="preserve">, valamint </w:t>
      </w:r>
      <w:r w:rsidR="004B3CCC">
        <w:rPr>
          <w:rFonts w:eastAsia="Times New Roman"/>
          <w:b w:val="0"/>
          <w:bCs w:val="0"/>
          <w:sz w:val="24"/>
          <w:szCs w:val="24"/>
        </w:rPr>
        <w:t>ha a támogatott tevékenység hatósági engedélyhez kötött, annak megvalósításához szükséges hatósági engedélyeket a 3.1. pont szerinti beszámolóval egyidejűleg megküldi a Támogatónak.</w:t>
      </w:r>
    </w:p>
    <w:p w14:paraId="5AE9D593" w14:textId="77777777" w:rsidR="00E84A89" w:rsidRPr="00C23877" w:rsidRDefault="00E84A89" w:rsidP="005B23F7">
      <w:pPr>
        <w:pStyle w:val="Szvegtrzs"/>
        <w:jc w:val="both"/>
        <w:rPr>
          <w:rFonts w:eastAsia="Times New Roman"/>
          <w:b w:val="0"/>
          <w:bCs w:val="0"/>
          <w:sz w:val="24"/>
          <w:szCs w:val="24"/>
        </w:rPr>
      </w:pPr>
    </w:p>
    <w:p w14:paraId="57B34C6E" w14:textId="77777777" w:rsidR="00E84A89" w:rsidRPr="00C23877" w:rsidRDefault="000D49E2" w:rsidP="005B23F7">
      <w:pPr>
        <w:pStyle w:val="Szvegtrzs"/>
        <w:jc w:val="both"/>
        <w:rPr>
          <w:rFonts w:eastAsia="Times New Roman"/>
          <w:b w:val="0"/>
          <w:bCs w:val="0"/>
          <w:sz w:val="24"/>
          <w:szCs w:val="24"/>
        </w:rPr>
      </w:pPr>
      <w:r w:rsidRPr="000D49E2">
        <w:rPr>
          <w:rFonts w:eastAsia="Times New Roman"/>
          <w:bCs w:val="0"/>
          <w:sz w:val="24"/>
          <w:szCs w:val="24"/>
        </w:rPr>
        <w:t>1.</w:t>
      </w:r>
      <w:r w:rsidR="0039523C">
        <w:rPr>
          <w:rFonts w:eastAsia="Times New Roman"/>
          <w:bCs w:val="0"/>
          <w:sz w:val="24"/>
          <w:szCs w:val="24"/>
        </w:rPr>
        <w:t>3</w:t>
      </w:r>
      <w:r w:rsidRPr="000D49E2">
        <w:rPr>
          <w:rFonts w:eastAsia="Times New Roman"/>
          <w:bCs w:val="0"/>
          <w:sz w:val="24"/>
          <w:szCs w:val="24"/>
        </w:rPr>
        <w:t>.</w:t>
      </w:r>
      <w:r>
        <w:rPr>
          <w:rFonts w:eastAsia="Times New Roman"/>
          <w:b w:val="0"/>
          <w:bCs w:val="0"/>
          <w:sz w:val="24"/>
          <w:szCs w:val="24"/>
        </w:rPr>
        <w:t xml:space="preserve"> </w:t>
      </w:r>
      <w:r w:rsidR="00E84A89" w:rsidRPr="00C23877">
        <w:rPr>
          <w:rFonts w:eastAsia="Times New Roman"/>
          <w:b w:val="0"/>
          <w:bCs w:val="0"/>
          <w:sz w:val="24"/>
          <w:szCs w:val="24"/>
        </w:rPr>
        <w:t xml:space="preserve">A jelen Támogatói </w:t>
      </w:r>
      <w:r w:rsidR="0054416B">
        <w:rPr>
          <w:rFonts w:eastAsia="Times New Roman"/>
          <w:b w:val="0"/>
          <w:bCs w:val="0"/>
          <w:sz w:val="24"/>
          <w:szCs w:val="24"/>
        </w:rPr>
        <w:t>okirat</w:t>
      </w:r>
      <w:r w:rsidR="0054416B" w:rsidRPr="00C23877">
        <w:rPr>
          <w:rFonts w:eastAsia="Times New Roman"/>
          <w:b w:val="0"/>
          <w:bCs w:val="0"/>
          <w:sz w:val="24"/>
          <w:szCs w:val="24"/>
        </w:rPr>
        <w:t xml:space="preserve"> </w:t>
      </w:r>
      <w:r w:rsidR="00E84A89" w:rsidRPr="00C23877">
        <w:rPr>
          <w:rFonts w:eastAsia="Times New Roman"/>
          <w:b w:val="0"/>
          <w:bCs w:val="0"/>
          <w:sz w:val="24"/>
          <w:szCs w:val="24"/>
        </w:rPr>
        <w:t xml:space="preserve">tárgyát képző feladatok megfelelő végrehajtása, a </w:t>
      </w:r>
      <w:r w:rsidR="007F6CEA">
        <w:rPr>
          <w:rFonts w:eastAsia="Times New Roman"/>
          <w:b w:val="0"/>
          <w:bCs w:val="0"/>
          <w:sz w:val="24"/>
          <w:szCs w:val="24"/>
        </w:rPr>
        <w:t>támogatás</w:t>
      </w:r>
      <w:r w:rsidR="00E84A89" w:rsidRPr="00C23877">
        <w:rPr>
          <w:rFonts w:eastAsia="Times New Roman"/>
          <w:b w:val="0"/>
          <w:bCs w:val="0"/>
          <w:sz w:val="24"/>
          <w:szCs w:val="24"/>
        </w:rPr>
        <w:t xml:space="preserve"> jogszabályoknak megfelelő </w:t>
      </w:r>
      <w:r w:rsidR="00FB50D5" w:rsidRPr="00C23877">
        <w:rPr>
          <w:rFonts w:eastAsia="Times New Roman"/>
          <w:b w:val="0"/>
          <w:bCs w:val="0"/>
          <w:sz w:val="24"/>
          <w:szCs w:val="24"/>
        </w:rPr>
        <w:t xml:space="preserve">és cél szerinti </w:t>
      </w:r>
      <w:r w:rsidR="00E84A89" w:rsidRPr="00C23877">
        <w:rPr>
          <w:rFonts w:eastAsia="Times New Roman"/>
          <w:b w:val="0"/>
          <w:bCs w:val="0"/>
          <w:sz w:val="24"/>
          <w:szCs w:val="24"/>
        </w:rPr>
        <w:t>felhasználása</w:t>
      </w:r>
      <w:r w:rsidR="00FE6076">
        <w:rPr>
          <w:rFonts w:eastAsia="Times New Roman"/>
          <w:b w:val="0"/>
          <w:bCs w:val="0"/>
          <w:sz w:val="24"/>
          <w:szCs w:val="24"/>
        </w:rPr>
        <w:t xml:space="preserve">, </w:t>
      </w:r>
      <w:r w:rsidR="000B47D5">
        <w:rPr>
          <w:rFonts w:eastAsia="Times New Roman"/>
          <w:b w:val="0"/>
          <w:bCs w:val="0"/>
          <w:sz w:val="24"/>
          <w:szCs w:val="24"/>
        </w:rPr>
        <w:t xml:space="preserve">a támogatás </w:t>
      </w:r>
      <w:r w:rsidR="00FE6076">
        <w:rPr>
          <w:rFonts w:eastAsia="Times New Roman"/>
          <w:b w:val="0"/>
          <w:bCs w:val="0"/>
          <w:sz w:val="24"/>
          <w:szCs w:val="24"/>
        </w:rPr>
        <w:t>egyéb pénzeszköz</w:t>
      </w:r>
      <w:r w:rsidR="000B47D5">
        <w:rPr>
          <w:rFonts w:eastAsia="Times New Roman"/>
          <w:b w:val="0"/>
          <w:bCs w:val="0"/>
          <w:sz w:val="24"/>
          <w:szCs w:val="24"/>
        </w:rPr>
        <w:t>ök</w:t>
      </w:r>
      <w:r w:rsidR="00FE6076">
        <w:rPr>
          <w:rFonts w:eastAsia="Times New Roman"/>
          <w:b w:val="0"/>
          <w:bCs w:val="0"/>
          <w:sz w:val="24"/>
          <w:szCs w:val="24"/>
        </w:rPr>
        <w:t>től történő elkülönített nyilvántartása</w:t>
      </w:r>
      <w:r w:rsidR="007F6CEA">
        <w:rPr>
          <w:rFonts w:eastAsia="Times New Roman"/>
          <w:b w:val="0"/>
          <w:bCs w:val="0"/>
          <w:sz w:val="24"/>
          <w:szCs w:val="24"/>
        </w:rPr>
        <w:t xml:space="preserve">, valamint a támogatás </w:t>
      </w:r>
      <w:r w:rsidR="00E84A89" w:rsidRPr="00C23877">
        <w:rPr>
          <w:rFonts w:eastAsia="Times New Roman"/>
          <w:b w:val="0"/>
          <w:bCs w:val="0"/>
          <w:sz w:val="24"/>
          <w:szCs w:val="24"/>
        </w:rPr>
        <w:t>elszámolása</w:t>
      </w:r>
      <w:r w:rsidR="00E84A89" w:rsidRPr="00C23877" w:rsidDel="006B3B6E">
        <w:rPr>
          <w:rFonts w:eastAsia="Times New Roman"/>
          <w:b w:val="0"/>
          <w:bCs w:val="0"/>
          <w:sz w:val="24"/>
          <w:szCs w:val="24"/>
        </w:rPr>
        <w:t xml:space="preserve"> </w:t>
      </w:r>
      <w:r w:rsidR="00E84A89" w:rsidRPr="00C23877">
        <w:rPr>
          <w:rFonts w:eastAsia="Times New Roman"/>
          <w:b w:val="0"/>
          <w:bCs w:val="0"/>
          <w:sz w:val="24"/>
          <w:szCs w:val="24"/>
        </w:rPr>
        <w:t>a Kedvezményezett felelőssége.</w:t>
      </w:r>
    </w:p>
    <w:p w14:paraId="1488049C" w14:textId="77777777" w:rsidR="008126AB" w:rsidRDefault="008126AB" w:rsidP="005B23F7">
      <w:pPr>
        <w:pStyle w:val="Szvegtrzs"/>
        <w:jc w:val="both"/>
        <w:rPr>
          <w:b w:val="0"/>
          <w:bCs w:val="0"/>
          <w:sz w:val="24"/>
          <w:szCs w:val="24"/>
        </w:rPr>
      </w:pPr>
    </w:p>
    <w:p w14:paraId="412596AF" w14:textId="77777777" w:rsidR="008126AB" w:rsidRDefault="008126AB" w:rsidP="005B23F7">
      <w:pPr>
        <w:pStyle w:val="Szvegtrzs"/>
        <w:jc w:val="both"/>
        <w:rPr>
          <w:b w:val="0"/>
          <w:bCs w:val="0"/>
          <w:sz w:val="24"/>
          <w:szCs w:val="24"/>
        </w:rPr>
      </w:pPr>
    </w:p>
    <w:p w14:paraId="5A129263" w14:textId="77777777" w:rsidR="007C448A" w:rsidRPr="000D49E2" w:rsidRDefault="007C448A" w:rsidP="00445FAC">
      <w:pPr>
        <w:pStyle w:val="Szvegtrzs"/>
        <w:numPr>
          <w:ilvl w:val="0"/>
          <w:numId w:val="1"/>
        </w:numPr>
        <w:ind w:left="851"/>
        <w:jc w:val="center"/>
        <w:rPr>
          <w:rFonts w:eastAsia="Times New Roman"/>
          <w:bCs w:val="0"/>
          <w:sz w:val="24"/>
          <w:szCs w:val="24"/>
          <w:u w:val="single"/>
        </w:rPr>
      </w:pPr>
      <w:r w:rsidRPr="000D49E2">
        <w:rPr>
          <w:rFonts w:eastAsia="Times New Roman"/>
          <w:bCs w:val="0"/>
          <w:sz w:val="24"/>
          <w:szCs w:val="24"/>
          <w:u w:val="single"/>
        </w:rPr>
        <w:t xml:space="preserve">A támogatás </w:t>
      </w:r>
      <w:r w:rsidR="00FE6076" w:rsidRPr="000D49E2">
        <w:rPr>
          <w:rFonts w:eastAsia="Times New Roman"/>
          <w:bCs w:val="0"/>
          <w:sz w:val="24"/>
          <w:szCs w:val="24"/>
          <w:u w:val="single"/>
        </w:rPr>
        <w:t>rendelkezésre bocsátása</w:t>
      </w:r>
      <w:r w:rsidR="006A40EA" w:rsidRPr="000D49E2">
        <w:rPr>
          <w:rFonts w:eastAsia="Times New Roman"/>
          <w:bCs w:val="0"/>
          <w:sz w:val="24"/>
          <w:szCs w:val="24"/>
          <w:u w:val="single"/>
        </w:rPr>
        <w:t>, felhasználása</w:t>
      </w:r>
    </w:p>
    <w:p w14:paraId="1586BF80" w14:textId="77777777" w:rsidR="007C448A" w:rsidRPr="00C23877" w:rsidRDefault="007C448A" w:rsidP="005B23F7">
      <w:pPr>
        <w:pStyle w:val="Szvegtrzs"/>
        <w:jc w:val="both"/>
        <w:rPr>
          <w:b w:val="0"/>
          <w:sz w:val="24"/>
          <w:szCs w:val="24"/>
        </w:rPr>
      </w:pPr>
    </w:p>
    <w:p w14:paraId="6D6D5BAD" w14:textId="77777777" w:rsidR="00B6217E" w:rsidRPr="00C23877" w:rsidRDefault="00E84A89" w:rsidP="005B23F7">
      <w:pPr>
        <w:pStyle w:val="Szvegtrzs"/>
        <w:jc w:val="both"/>
        <w:rPr>
          <w:b w:val="0"/>
          <w:sz w:val="24"/>
          <w:szCs w:val="24"/>
        </w:rPr>
      </w:pPr>
      <w:r w:rsidRPr="000D49E2">
        <w:rPr>
          <w:sz w:val="24"/>
          <w:szCs w:val="24"/>
        </w:rPr>
        <w:t>2</w:t>
      </w:r>
      <w:r w:rsidR="004D0492" w:rsidRPr="000D49E2">
        <w:rPr>
          <w:sz w:val="24"/>
          <w:szCs w:val="24"/>
        </w:rPr>
        <w:t>.</w:t>
      </w:r>
      <w:r w:rsidR="00B6217E" w:rsidRPr="000D49E2">
        <w:rPr>
          <w:sz w:val="24"/>
          <w:szCs w:val="24"/>
        </w:rPr>
        <w:t>1.</w:t>
      </w:r>
      <w:r w:rsidR="00B6217E" w:rsidRPr="00E27110">
        <w:rPr>
          <w:b w:val="0"/>
          <w:sz w:val="24"/>
          <w:szCs w:val="24"/>
        </w:rPr>
        <w:t xml:space="preserve"> Támogató kijelenti, hogy az </w:t>
      </w:r>
      <w:r w:rsidR="004D0492" w:rsidRPr="00E27110">
        <w:rPr>
          <w:b w:val="0"/>
          <w:sz w:val="24"/>
          <w:szCs w:val="24"/>
        </w:rPr>
        <w:t>1</w:t>
      </w:r>
      <w:r w:rsidR="00B6217E" w:rsidRPr="00E27110">
        <w:rPr>
          <w:b w:val="0"/>
          <w:sz w:val="24"/>
          <w:szCs w:val="24"/>
        </w:rPr>
        <w:t>.</w:t>
      </w:r>
      <w:r w:rsidR="00AF4CF7">
        <w:rPr>
          <w:b w:val="0"/>
          <w:sz w:val="24"/>
          <w:szCs w:val="24"/>
        </w:rPr>
        <w:t>1.</w:t>
      </w:r>
      <w:r w:rsidR="00B6217E" w:rsidRPr="00E27110">
        <w:rPr>
          <w:b w:val="0"/>
          <w:sz w:val="24"/>
          <w:szCs w:val="24"/>
        </w:rPr>
        <w:t xml:space="preserve"> </w:t>
      </w:r>
      <w:r w:rsidR="007B14DE">
        <w:rPr>
          <w:b w:val="0"/>
          <w:sz w:val="24"/>
          <w:szCs w:val="24"/>
        </w:rPr>
        <w:t xml:space="preserve">pontban </w:t>
      </w:r>
      <w:r w:rsidR="00B6217E" w:rsidRPr="00E27110">
        <w:rPr>
          <w:b w:val="0"/>
          <w:sz w:val="24"/>
          <w:szCs w:val="24"/>
        </w:rPr>
        <w:t>rögzített feladat</w:t>
      </w:r>
      <w:r w:rsidR="00F975BD">
        <w:rPr>
          <w:b w:val="0"/>
          <w:sz w:val="24"/>
          <w:szCs w:val="24"/>
        </w:rPr>
        <w:t>/tevékenység</w:t>
      </w:r>
      <w:r w:rsidR="00B6217E" w:rsidRPr="00E27110">
        <w:rPr>
          <w:b w:val="0"/>
          <w:sz w:val="24"/>
          <w:szCs w:val="24"/>
        </w:rPr>
        <w:t xml:space="preserve"> ellátásának biztosításához a Magyarország </w:t>
      </w:r>
      <w:r w:rsidR="00FC6CB4">
        <w:rPr>
          <w:b w:val="0"/>
          <w:sz w:val="24"/>
          <w:szCs w:val="24"/>
        </w:rPr>
        <w:t>20</w:t>
      </w:r>
      <w:r w:rsidR="003F37EC">
        <w:rPr>
          <w:b w:val="0"/>
          <w:sz w:val="24"/>
          <w:szCs w:val="24"/>
        </w:rPr>
        <w:t>23</w:t>
      </w:r>
      <w:r w:rsidR="003F37EC" w:rsidRPr="00E27110">
        <w:rPr>
          <w:b w:val="0"/>
          <w:sz w:val="24"/>
          <w:szCs w:val="24"/>
        </w:rPr>
        <w:t xml:space="preserve">. </w:t>
      </w:r>
      <w:r w:rsidR="00B6217E" w:rsidRPr="00E27110">
        <w:rPr>
          <w:b w:val="0"/>
          <w:sz w:val="24"/>
          <w:szCs w:val="24"/>
        </w:rPr>
        <w:t xml:space="preserve">évi központi költségvetéséről szóló </w:t>
      </w:r>
      <w:r w:rsidR="00FC6CB4" w:rsidRPr="00E27110">
        <w:rPr>
          <w:b w:val="0"/>
          <w:sz w:val="24"/>
          <w:szCs w:val="24"/>
        </w:rPr>
        <w:t>20</w:t>
      </w:r>
      <w:r w:rsidR="003F37EC">
        <w:rPr>
          <w:b w:val="0"/>
          <w:sz w:val="24"/>
          <w:szCs w:val="24"/>
        </w:rPr>
        <w:t>22</w:t>
      </w:r>
      <w:r w:rsidR="003F37EC" w:rsidRPr="00E27110">
        <w:rPr>
          <w:b w:val="0"/>
          <w:sz w:val="24"/>
          <w:szCs w:val="24"/>
        </w:rPr>
        <w:t xml:space="preserve">. </w:t>
      </w:r>
      <w:r w:rsidR="00B6217E" w:rsidRPr="00E27110">
        <w:rPr>
          <w:b w:val="0"/>
          <w:sz w:val="24"/>
          <w:szCs w:val="24"/>
        </w:rPr>
        <w:t>évi</w:t>
      </w:r>
      <w:r w:rsidRPr="00E27110">
        <w:rPr>
          <w:b w:val="0"/>
          <w:sz w:val="24"/>
          <w:szCs w:val="24"/>
        </w:rPr>
        <w:t xml:space="preserve"> </w:t>
      </w:r>
      <w:r w:rsidR="003F37EC">
        <w:rPr>
          <w:b w:val="0"/>
          <w:sz w:val="24"/>
          <w:szCs w:val="24"/>
        </w:rPr>
        <w:t>XXV</w:t>
      </w:r>
      <w:r w:rsidR="003F37EC" w:rsidRPr="00E27110">
        <w:rPr>
          <w:b w:val="0"/>
          <w:sz w:val="24"/>
          <w:szCs w:val="24"/>
        </w:rPr>
        <w:t xml:space="preserve">. </w:t>
      </w:r>
      <w:r w:rsidRPr="00E27110">
        <w:rPr>
          <w:b w:val="0"/>
          <w:sz w:val="24"/>
          <w:szCs w:val="24"/>
        </w:rPr>
        <w:t>törvény</w:t>
      </w:r>
      <w:r w:rsidR="00E76507">
        <w:rPr>
          <w:b w:val="0"/>
          <w:sz w:val="24"/>
          <w:szCs w:val="24"/>
        </w:rPr>
        <w:t xml:space="preserve"> (a továbbiakban: Kvtv.)</w:t>
      </w:r>
      <w:r w:rsidR="00D5359E">
        <w:rPr>
          <w:b w:val="0"/>
          <w:sz w:val="24"/>
          <w:szCs w:val="24"/>
        </w:rPr>
        <w:t xml:space="preserve"> </w:t>
      </w:r>
      <w:r w:rsidR="00D5359E" w:rsidRPr="009E5DC6">
        <w:rPr>
          <w:b w:val="0"/>
          <w:sz w:val="24"/>
          <w:szCs w:val="24"/>
        </w:rPr>
        <w:t>alapján</w:t>
      </w:r>
      <w:r w:rsidR="00D5359E" w:rsidRPr="00E27110" w:rsidDel="00D5359E">
        <w:rPr>
          <w:b w:val="0"/>
          <w:sz w:val="24"/>
          <w:szCs w:val="24"/>
        </w:rPr>
        <w:t xml:space="preserve"> </w:t>
      </w:r>
      <w:r w:rsidR="00D5359E">
        <w:rPr>
          <w:b w:val="0"/>
          <w:sz w:val="24"/>
          <w:szCs w:val="24"/>
        </w:rPr>
        <w:t xml:space="preserve">a </w:t>
      </w:r>
      <w:r w:rsidR="00B6217E" w:rsidRPr="00E27110">
        <w:rPr>
          <w:b w:val="0"/>
          <w:sz w:val="24"/>
          <w:szCs w:val="24"/>
        </w:rPr>
        <w:t xml:space="preserve">XII. </w:t>
      </w:r>
      <w:r w:rsidR="009C4CEC">
        <w:rPr>
          <w:b w:val="0"/>
          <w:sz w:val="24"/>
          <w:szCs w:val="24"/>
        </w:rPr>
        <w:t>Agrárminisztérium</w:t>
      </w:r>
      <w:r w:rsidR="00B6217E" w:rsidRPr="00E27110">
        <w:rPr>
          <w:b w:val="0"/>
          <w:sz w:val="24"/>
          <w:szCs w:val="24"/>
        </w:rPr>
        <w:t xml:space="preserve"> fejezet</w:t>
      </w:r>
      <w:r w:rsidR="005F2353">
        <w:rPr>
          <w:b w:val="0"/>
          <w:sz w:val="24"/>
          <w:szCs w:val="24"/>
        </w:rPr>
        <w:t>é</w:t>
      </w:r>
      <w:r w:rsidR="00D5359E">
        <w:rPr>
          <w:b w:val="0"/>
          <w:sz w:val="24"/>
          <w:szCs w:val="24"/>
        </w:rPr>
        <w:t>be tartozó</w:t>
      </w:r>
      <w:r w:rsidRPr="00E27110">
        <w:rPr>
          <w:b w:val="0"/>
          <w:sz w:val="24"/>
          <w:szCs w:val="24"/>
        </w:rPr>
        <w:t xml:space="preserve"> </w:t>
      </w:r>
      <w:r w:rsidR="009C4CEC">
        <w:rPr>
          <w:b w:val="0"/>
          <w:sz w:val="24"/>
          <w:szCs w:val="24"/>
        </w:rPr>
        <w:t>20/</w:t>
      </w:r>
      <w:r w:rsidR="00DA03F3">
        <w:rPr>
          <w:b w:val="0"/>
          <w:sz w:val="24"/>
          <w:szCs w:val="24"/>
        </w:rPr>
        <w:t>xx</w:t>
      </w:r>
      <w:r w:rsidR="00DA03F3" w:rsidRPr="00E27110">
        <w:rPr>
          <w:b w:val="0"/>
          <w:sz w:val="24"/>
          <w:szCs w:val="24"/>
        </w:rPr>
        <w:t xml:space="preserve"> </w:t>
      </w:r>
      <w:r w:rsidR="00C242F7">
        <w:rPr>
          <w:b w:val="0"/>
          <w:sz w:val="24"/>
          <w:szCs w:val="24"/>
        </w:rPr>
        <w:t>alcíme</w:t>
      </w:r>
      <w:r w:rsidR="006E2237">
        <w:rPr>
          <w:b w:val="0"/>
          <w:sz w:val="24"/>
          <w:szCs w:val="24"/>
        </w:rPr>
        <w:t xml:space="preserve"> szerinti</w:t>
      </w:r>
      <w:r w:rsidR="005F2353">
        <w:rPr>
          <w:b w:val="0"/>
          <w:sz w:val="24"/>
          <w:szCs w:val="24"/>
        </w:rPr>
        <w:t xml:space="preserve"> </w:t>
      </w:r>
      <w:r w:rsidR="00FC6CB4">
        <w:rPr>
          <w:b w:val="0"/>
          <w:sz w:val="24"/>
          <w:szCs w:val="24"/>
        </w:rPr>
        <w:t xml:space="preserve">xxxxxxxx </w:t>
      </w:r>
      <w:r w:rsidR="006E2237">
        <w:rPr>
          <w:b w:val="0"/>
          <w:sz w:val="24"/>
          <w:szCs w:val="24"/>
        </w:rPr>
        <w:t xml:space="preserve">fejezeti kezelésű előirányzat </w:t>
      </w:r>
      <w:r w:rsidR="00B6217E" w:rsidRPr="00E27110">
        <w:rPr>
          <w:b w:val="0"/>
          <w:sz w:val="24"/>
          <w:szCs w:val="24"/>
        </w:rPr>
        <w:t>(</w:t>
      </w:r>
      <w:r w:rsidR="00AE604F" w:rsidRPr="00E27110">
        <w:rPr>
          <w:b w:val="0"/>
          <w:sz w:val="24"/>
          <w:szCs w:val="24"/>
        </w:rPr>
        <w:t>Á</w:t>
      </w:r>
      <w:r w:rsidR="00B6217E" w:rsidRPr="00E27110">
        <w:rPr>
          <w:b w:val="0"/>
          <w:sz w:val="24"/>
          <w:szCs w:val="24"/>
        </w:rPr>
        <w:t>ht</w:t>
      </w:r>
      <w:r w:rsidR="005F2353">
        <w:rPr>
          <w:b w:val="0"/>
          <w:sz w:val="24"/>
          <w:szCs w:val="24"/>
        </w:rPr>
        <w:t>.:</w:t>
      </w:r>
      <w:r w:rsidR="00DA03F3">
        <w:rPr>
          <w:b w:val="0"/>
          <w:sz w:val="24"/>
          <w:szCs w:val="24"/>
        </w:rPr>
        <w:t xml:space="preserve"> xxxxxx</w:t>
      </w:r>
      <w:r w:rsidR="005F2353">
        <w:rPr>
          <w:b w:val="0"/>
          <w:sz w:val="24"/>
          <w:szCs w:val="24"/>
        </w:rPr>
        <w:t>)</w:t>
      </w:r>
      <w:r w:rsidR="00F975BD">
        <w:rPr>
          <w:b w:val="0"/>
          <w:sz w:val="24"/>
          <w:szCs w:val="24"/>
        </w:rPr>
        <w:t>, azon belül a „</w:t>
      </w:r>
      <w:r w:rsidR="00FC6CB4">
        <w:rPr>
          <w:b w:val="0"/>
          <w:sz w:val="24"/>
          <w:szCs w:val="24"/>
        </w:rPr>
        <w:t>xxxxxx</w:t>
      </w:r>
      <w:r w:rsidR="00F975BD">
        <w:rPr>
          <w:b w:val="0"/>
          <w:sz w:val="24"/>
          <w:szCs w:val="24"/>
        </w:rPr>
        <w:t>” szakmai kerete terhére</w:t>
      </w:r>
      <w:r w:rsidR="005F2353">
        <w:rPr>
          <w:b w:val="0"/>
          <w:sz w:val="24"/>
          <w:szCs w:val="24"/>
        </w:rPr>
        <w:t xml:space="preserve"> a Kedvezményezett </w:t>
      </w:r>
      <w:r w:rsidR="00FC6CB4">
        <w:rPr>
          <w:b w:val="0"/>
          <w:sz w:val="24"/>
          <w:szCs w:val="24"/>
        </w:rPr>
        <w:t>20</w:t>
      </w:r>
      <w:r w:rsidR="006E2237">
        <w:rPr>
          <w:b w:val="0"/>
          <w:sz w:val="24"/>
          <w:szCs w:val="24"/>
        </w:rPr>
        <w:t>……</w:t>
      </w:r>
      <w:r w:rsidR="00F975BD">
        <w:rPr>
          <w:b w:val="0"/>
          <w:sz w:val="24"/>
          <w:szCs w:val="24"/>
        </w:rPr>
        <w:t xml:space="preserve">. </w:t>
      </w:r>
      <w:r w:rsidR="005F2353">
        <w:rPr>
          <w:b w:val="0"/>
          <w:sz w:val="24"/>
          <w:szCs w:val="24"/>
        </w:rPr>
        <w:t>……………. napján kelt támogatási igénye, valami</w:t>
      </w:r>
      <w:r w:rsidR="000379B4">
        <w:rPr>
          <w:b w:val="0"/>
          <w:sz w:val="24"/>
          <w:szCs w:val="24"/>
        </w:rPr>
        <w:t>n</w:t>
      </w:r>
      <w:r w:rsidR="005F2353">
        <w:rPr>
          <w:b w:val="0"/>
          <w:sz w:val="24"/>
          <w:szCs w:val="24"/>
        </w:rPr>
        <w:t xml:space="preserve">t a Támogató </w:t>
      </w:r>
      <w:r w:rsidR="000379B4">
        <w:rPr>
          <w:b w:val="0"/>
          <w:sz w:val="24"/>
          <w:szCs w:val="24"/>
        </w:rPr>
        <w:t>xxxxxxx</w:t>
      </w:r>
      <w:r w:rsidR="005F2353">
        <w:rPr>
          <w:b w:val="0"/>
          <w:sz w:val="24"/>
          <w:szCs w:val="24"/>
        </w:rPr>
        <w:t>/</w:t>
      </w:r>
      <w:r w:rsidR="00FC6CB4">
        <w:rPr>
          <w:b w:val="0"/>
          <w:sz w:val="24"/>
          <w:szCs w:val="24"/>
        </w:rPr>
        <w:t>20</w:t>
      </w:r>
      <w:r w:rsidR="006E2237">
        <w:rPr>
          <w:b w:val="0"/>
          <w:sz w:val="24"/>
          <w:szCs w:val="24"/>
        </w:rPr>
        <w:t>…….</w:t>
      </w:r>
      <w:r w:rsidR="005F2353">
        <w:rPr>
          <w:b w:val="0"/>
          <w:sz w:val="24"/>
          <w:szCs w:val="24"/>
        </w:rPr>
        <w:t>. iktatószámú döntése alapján a</w:t>
      </w:r>
      <w:r w:rsidR="000379B4">
        <w:rPr>
          <w:b w:val="0"/>
          <w:sz w:val="24"/>
          <w:szCs w:val="24"/>
        </w:rPr>
        <w:t>(z)</w:t>
      </w:r>
      <w:r w:rsidR="005F2353">
        <w:rPr>
          <w:b w:val="0"/>
          <w:sz w:val="24"/>
          <w:szCs w:val="24"/>
        </w:rPr>
        <w:t xml:space="preserve"> </w:t>
      </w:r>
      <w:commentRangeStart w:id="3"/>
      <w:r w:rsidR="005F2353" w:rsidRPr="00BC490A">
        <w:rPr>
          <w:b w:val="0"/>
          <w:i/>
          <w:sz w:val="24"/>
          <w:szCs w:val="24"/>
        </w:rPr>
        <w:t xml:space="preserve">„………….” </w:t>
      </w:r>
      <w:r w:rsidR="005F2353">
        <w:rPr>
          <w:b w:val="0"/>
          <w:sz w:val="24"/>
          <w:szCs w:val="24"/>
        </w:rPr>
        <w:t xml:space="preserve">elnevezésű projekt </w:t>
      </w:r>
      <w:commentRangeEnd w:id="3"/>
      <w:r w:rsidR="00F975BD">
        <w:rPr>
          <w:rStyle w:val="Jegyzethivatkozs"/>
          <w:bCs w:val="0"/>
          <w:i/>
        </w:rPr>
        <w:commentReference w:id="3"/>
      </w:r>
      <w:r w:rsidR="005F2353">
        <w:rPr>
          <w:b w:val="0"/>
          <w:sz w:val="24"/>
          <w:szCs w:val="24"/>
        </w:rPr>
        <w:t xml:space="preserve">költségeinek fedezetére </w:t>
      </w:r>
      <w:r w:rsidR="005F2353" w:rsidRPr="00E27110">
        <w:rPr>
          <w:b w:val="0"/>
          <w:sz w:val="24"/>
          <w:szCs w:val="24"/>
        </w:rPr>
        <w:t xml:space="preserve"> </w:t>
      </w:r>
      <w:r w:rsidRPr="009E5DC6">
        <w:rPr>
          <w:sz w:val="24"/>
          <w:szCs w:val="24"/>
        </w:rPr>
        <w:t xml:space="preserve">…………… </w:t>
      </w:r>
      <w:r w:rsidR="00B6217E" w:rsidRPr="009E5DC6">
        <w:rPr>
          <w:sz w:val="24"/>
          <w:szCs w:val="24"/>
        </w:rPr>
        <w:t>forint,</w:t>
      </w:r>
      <w:r w:rsidR="00B6217E" w:rsidRPr="00E27110">
        <w:rPr>
          <w:b w:val="0"/>
          <w:sz w:val="24"/>
          <w:szCs w:val="24"/>
        </w:rPr>
        <w:t xml:space="preserve"> azaz </w:t>
      </w:r>
      <w:r w:rsidRPr="000D49E2">
        <w:rPr>
          <w:b w:val="0"/>
          <w:sz w:val="24"/>
          <w:szCs w:val="24"/>
        </w:rPr>
        <w:t xml:space="preserve">……………… </w:t>
      </w:r>
      <w:r w:rsidR="00B6217E" w:rsidRPr="000D49E2">
        <w:rPr>
          <w:b w:val="0"/>
          <w:sz w:val="24"/>
          <w:szCs w:val="24"/>
        </w:rPr>
        <w:t>forint</w:t>
      </w:r>
      <w:r w:rsidR="00B6217E" w:rsidRPr="00E27110">
        <w:rPr>
          <w:b w:val="0"/>
          <w:sz w:val="24"/>
          <w:szCs w:val="24"/>
        </w:rPr>
        <w:t xml:space="preserve"> </w:t>
      </w:r>
      <w:r w:rsidR="005F2353">
        <w:rPr>
          <w:b w:val="0"/>
          <w:sz w:val="24"/>
          <w:szCs w:val="24"/>
        </w:rPr>
        <w:t>egyszeri, vissza nem térítendő költségvetési támogatást nyújt.</w:t>
      </w:r>
    </w:p>
    <w:p w14:paraId="4A699C1C" w14:textId="77777777" w:rsidR="00606E0E" w:rsidRPr="005F2353" w:rsidRDefault="00606E0E" w:rsidP="005B23F7">
      <w:pPr>
        <w:pStyle w:val="Szvegtrzs"/>
        <w:jc w:val="both"/>
        <w:rPr>
          <w:b w:val="0"/>
          <w:sz w:val="24"/>
          <w:szCs w:val="24"/>
        </w:rPr>
      </w:pPr>
    </w:p>
    <w:p w14:paraId="5096B1CB" w14:textId="77777777" w:rsidR="007C448A" w:rsidRPr="00C23877" w:rsidRDefault="00E84A89" w:rsidP="005B23F7">
      <w:pPr>
        <w:pStyle w:val="Szvegtrzs"/>
        <w:jc w:val="both"/>
        <w:rPr>
          <w:b w:val="0"/>
          <w:sz w:val="24"/>
          <w:szCs w:val="24"/>
        </w:rPr>
      </w:pPr>
      <w:r w:rsidRPr="000D49E2">
        <w:rPr>
          <w:sz w:val="24"/>
          <w:szCs w:val="24"/>
        </w:rPr>
        <w:t>2</w:t>
      </w:r>
      <w:r w:rsidR="004D0492" w:rsidRPr="000D49E2">
        <w:rPr>
          <w:sz w:val="24"/>
          <w:szCs w:val="24"/>
        </w:rPr>
        <w:t>.</w:t>
      </w:r>
      <w:r w:rsidR="00E30CA7" w:rsidRPr="000D49E2">
        <w:rPr>
          <w:sz w:val="24"/>
          <w:szCs w:val="24"/>
        </w:rPr>
        <w:t>2</w:t>
      </w:r>
      <w:r w:rsidR="007C448A" w:rsidRPr="000D49E2">
        <w:rPr>
          <w:sz w:val="24"/>
          <w:szCs w:val="24"/>
        </w:rPr>
        <w:t>.</w:t>
      </w:r>
      <w:r w:rsidR="007C448A" w:rsidRPr="00E27110">
        <w:rPr>
          <w:b w:val="0"/>
          <w:sz w:val="24"/>
          <w:szCs w:val="24"/>
        </w:rPr>
        <w:t xml:space="preserve"> </w:t>
      </w:r>
      <w:r w:rsidR="000F737F" w:rsidRPr="00E27110">
        <w:rPr>
          <w:b w:val="0"/>
          <w:sz w:val="24"/>
          <w:szCs w:val="24"/>
        </w:rPr>
        <w:t>A</w:t>
      </w:r>
      <w:r w:rsidR="00C42201">
        <w:rPr>
          <w:b w:val="0"/>
          <w:sz w:val="24"/>
          <w:szCs w:val="24"/>
        </w:rPr>
        <w:t xml:space="preserve"> Kedvezményezett a</w:t>
      </w:r>
      <w:r w:rsidR="000F737F" w:rsidRPr="00E27110">
        <w:rPr>
          <w:b w:val="0"/>
          <w:sz w:val="24"/>
          <w:szCs w:val="24"/>
        </w:rPr>
        <w:t xml:space="preserve"> </w:t>
      </w:r>
      <w:r w:rsidR="0099671F">
        <w:rPr>
          <w:b w:val="0"/>
          <w:sz w:val="24"/>
          <w:szCs w:val="24"/>
        </w:rPr>
        <w:t xml:space="preserve">jelen </w:t>
      </w:r>
      <w:r w:rsidR="007C448A" w:rsidRPr="00E27110">
        <w:rPr>
          <w:b w:val="0"/>
          <w:sz w:val="24"/>
          <w:szCs w:val="24"/>
        </w:rPr>
        <w:t>költségvetési támogatás</w:t>
      </w:r>
      <w:r w:rsidR="00C42201">
        <w:rPr>
          <w:b w:val="0"/>
          <w:sz w:val="24"/>
          <w:szCs w:val="24"/>
        </w:rPr>
        <w:t>t</w:t>
      </w:r>
      <w:r w:rsidR="007C448A" w:rsidRPr="00E27110">
        <w:rPr>
          <w:b w:val="0"/>
          <w:sz w:val="24"/>
          <w:szCs w:val="24"/>
        </w:rPr>
        <w:t xml:space="preserve"> az </w:t>
      </w:r>
      <w:r w:rsidR="004D0492" w:rsidRPr="00E27110">
        <w:rPr>
          <w:b w:val="0"/>
          <w:sz w:val="24"/>
          <w:szCs w:val="24"/>
        </w:rPr>
        <w:t>1</w:t>
      </w:r>
      <w:r w:rsidR="007C448A" w:rsidRPr="00E27110">
        <w:rPr>
          <w:b w:val="0"/>
          <w:sz w:val="24"/>
          <w:szCs w:val="24"/>
        </w:rPr>
        <w:t>.</w:t>
      </w:r>
      <w:r w:rsidR="00C42201">
        <w:rPr>
          <w:b w:val="0"/>
          <w:sz w:val="24"/>
          <w:szCs w:val="24"/>
        </w:rPr>
        <w:t>1.</w:t>
      </w:r>
      <w:r w:rsidR="007C448A" w:rsidRPr="00E27110">
        <w:rPr>
          <w:b w:val="0"/>
          <w:sz w:val="24"/>
          <w:szCs w:val="24"/>
        </w:rPr>
        <w:t xml:space="preserve"> </w:t>
      </w:r>
      <w:r w:rsidR="007B14DE">
        <w:rPr>
          <w:b w:val="0"/>
          <w:sz w:val="24"/>
          <w:szCs w:val="24"/>
        </w:rPr>
        <w:t xml:space="preserve">pontban </w:t>
      </w:r>
      <w:r w:rsidR="007C448A" w:rsidRPr="00E27110">
        <w:rPr>
          <w:b w:val="0"/>
          <w:sz w:val="24"/>
          <w:szCs w:val="24"/>
        </w:rPr>
        <w:t>rögzített feladatok ellátásával kapcsolatban felmerülő</w:t>
      </w:r>
      <w:r w:rsidR="00C42201">
        <w:rPr>
          <w:b w:val="0"/>
          <w:sz w:val="24"/>
          <w:szCs w:val="24"/>
        </w:rPr>
        <w:t>, a</w:t>
      </w:r>
      <w:r w:rsidR="007C448A" w:rsidRPr="00E27110">
        <w:rPr>
          <w:b w:val="0"/>
          <w:sz w:val="24"/>
          <w:szCs w:val="24"/>
        </w:rPr>
        <w:t xml:space="preserve"> </w:t>
      </w:r>
      <w:r w:rsidR="00FC6CB4">
        <w:rPr>
          <w:b w:val="0"/>
          <w:sz w:val="24"/>
          <w:szCs w:val="24"/>
        </w:rPr>
        <w:t xml:space="preserve">Támogató által elfogadott </w:t>
      </w:r>
      <w:r w:rsidR="007C448A" w:rsidRPr="00E27110">
        <w:rPr>
          <w:b w:val="0"/>
          <w:sz w:val="24"/>
          <w:szCs w:val="24"/>
        </w:rPr>
        <w:t>költségterv</w:t>
      </w:r>
      <w:r w:rsidR="006F2065">
        <w:rPr>
          <w:b w:val="0"/>
          <w:sz w:val="24"/>
          <w:szCs w:val="24"/>
        </w:rPr>
        <w:t>ben rögzítettek</w:t>
      </w:r>
      <w:r w:rsidR="007C448A" w:rsidRPr="00E27110">
        <w:rPr>
          <w:b w:val="0"/>
          <w:sz w:val="24"/>
          <w:szCs w:val="24"/>
        </w:rPr>
        <w:t xml:space="preserve"> szerinti</w:t>
      </w:r>
      <w:r w:rsidR="006F2065">
        <w:rPr>
          <w:b w:val="0"/>
          <w:sz w:val="24"/>
          <w:szCs w:val="24"/>
        </w:rPr>
        <w:t>,</w:t>
      </w:r>
      <w:r w:rsidR="008806CC" w:rsidRPr="00E27110">
        <w:rPr>
          <w:b w:val="0"/>
          <w:sz w:val="24"/>
          <w:szCs w:val="24"/>
        </w:rPr>
        <w:t xml:space="preserve"> </w:t>
      </w:r>
      <w:r w:rsidR="00A8634F" w:rsidRPr="00E27110">
        <w:rPr>
          <w:b w:val="0"/>
          <w:sz w:val="24"/>
          <w:szCs w:val="24"/>
        </w:rPr>
        <w:t xml:space="preserve">a </w:t>
      </w:r>
      <w:r w:rsidR="00FC6CB4" w:rsidRPr="00E27110">
        <w:rPr>
          <w:sz w:val="24"/>
          <w:szCs w:val="24"/>
        </w:rPr>
        <w:t>20</w:t>
      </w:r>
      <w:r w:rsidR="006E2237">
        <w:rPr>
          <w:sz w:val="24"/>
          <w:szCs w:val="24"/>
        </w:rPr>
        <w:t>……</w:t>
      </w:r>
      <w:r w:rsidRPr="00E27110">
        <w:rPr>
          <w:sz w:val="24"/>
          <w:szCs w:val="24"/>
        </w:rPr>
        <w:t>.</w:t>
      </w:r>
      <w:r w:rsidR="00BC490A">
        <w:rPr>
          <w:sz w:val="24"/>
          <w:szCs w:val="24"/>
        </w:rPr>
        <w:t xml:space="preserve"> </w:t>
      </w:r>
      <w:r w:rsidR="000803AF">
        <w:rPr>
          <w:sz w:val="24"/>
          <w:szCs w:val="24"/>
        </w:rPr>
        <w:t>xx.xx</w:t>
      </w:r>
      <w:r w:rsidR="008B175D">
        <w:rPr>
          <w:sz w:val="24"/>
          <w:szCs w:val="24"/>
        </w:rPr>
        <w:t xml:space="preserve">. – </w:t>
      </w:r>
      <w:r w:rsidR="00FC6CB4">
        <w:rPr>
          <w:sz w:val="24"/>
          <w:szCs w:val="24"/>
        </w:rPr>
        <w:t>20</w:t>
      </w:r>
      <w:r w:rsidR="006E2237">
        <w:rPr>
          <w:sz w:val="24"/>
          <w:szCs w:val="24"/>
        </w:rPr>
        <w:t>…….</w:t>
      </w:r>
      <w:r w:rsidR="008B175D">
        <w:rPr>
          <w:sz w:val="24"/>
          <w:szCs w:val="24"/>
        </w:rPr>
        <w:t xml:space="preserve">. </w:t>
      </w:r>
      <w:r w:rsidR="000803AF">
        <w:rPr>
          <w:sz w:val="24"/>
          <w:szCs w:val="24"/>
        </w:rPr>
        <w:t>xx.xx</w:t>
      </w:r>
      <w:r w:rsidRPr="00E27110">
        <w:rPr>
          <w:sz w:val="24"/>
          <w:szCs w:val="24"/>
        </w:rPr>
        <w:t xml:space="preserve">. </w:t>
      </w:r>
      <w:r w:rsidR="00A8634F" w:rsidRPr="002339D8">
        <w:rPr>
          <w:sz w:val="24"/>
          <w:szCs w:val="24"/>
        </w:rPr>
        <w:t xml:space="preserve">közötti időszakban </w:t>
      </w:r>
      <w:r w:rsidR="00C42201" w:rsidRPr="002339D8">
        <w:rPr>
          <w:sz w:val="24"/>
          <w:szCs w:val="24"/>
        </w:rPr>
        <w:t xml:space="preserve">igazoltan </w:t>
      </w:r>
      <w:r w:rsidR="00A8634F" w:rsidRPr="000379B4">
        <w:rPr>
          <w:sz w:val="24"/>
          <w:szCs w:val="24"/>
        </w:rPr>
        <w:t>felmerül</w:t>
      </w:r>
      <w:r w:rsidR="00C42201" w:rsidRPr="000379B4">
        <w:rPr>
          <w:sz w:val="24"/>
          <w:szCs w:val="24"/>
        </w:rPr>
        <w:t>t</w:t>
      </w:r>
      <w:r w:rsidR="00F0582C" w:rsidRPr="002339D8">
        <w:rPr>
          <w:b w:val="0"/>
          <w:sz w:val="24"/>
          <w:szCs w:val="24"/>
        </w:rPr>
        <w:t xml:space="preserve"> </w:t>
      </w:r>
      <w:r w:rsidR="00F0582C" w:rsidRPr="008126AB">
        <w:rPr>
          <w:sz w:val="24"/>
          <w:szCs w:val="24"/>
        </w:rPr>
        <w:t>és</w:t>
      </w:r>
      <w:r w:rsidR="00A8634F" w:rsidRPr="008126AB">
        <w:rPr>
          <w:sz w:val="24"/>
          <w:szCs w:val="24"/>
        </w:rPr>
        <w:t xml:space="preserve"> </w:t>
      </w:r>
      <w:r w:rsidR="00C42201" w:rsidRPr="008126AB">
        <w:rPr>
          <w:sz w:val="24"/>
          <w:szCs w:val="24"/>
        </w:rPr>
        <w:t>általa</w:t>
      </w:r>
      <w:r w:rsidR="00C42201">
        <w:rPr>
          <w:b w:val="0"/>
          <w:sz w:val="24"/>
          <w:szCs w:val="24"/>
        </w:rPr>
        <w:t xml:space="preserve"> </w:t>
      </w:r>
      <w:r w:rsidR="00FE6076" w:rsidRPr="002339D8">
        <w:rPr>
          <w:sz w:val="24"/>
          <w:szCs w:val="24"/>
        </w:rPr>
        <w:t xml:space="preserve">legkésőbb a </w:t>
      </w:r>
      <w:r w:rsidR="00F0582C" w:rsidRPr="002339D8">
        <w:rPr>
          <w:sz w:val="24"/>
          <w:szCs w:val="24"/>
        </w:rPr>
        <w:t>3.</w:t>
      </w:r>
      <w:r w:rsidR="00C42201" w:rsidRPr="002339D8">
        <w:rPr>
          <w:sz w:val="24"/>
          <w:szCs w:val="24"/>
        </w:rPr>
        <w:t>1</w:t>
      </w:r>
      <w:r w:rsidR="00F0582C" w:rsidRPr="002339D8">
        <w:rPr>
          <w:sz w:val="24"/>
          <w:szCs w:val="24"/>
        </w:rPr>
        <w:t>. pont</w:t>
      </w:r>
      <w:r w:rsidR="00C42201" w:rsidRPr="002339D8">
        <w:rPr>
          <w:sz w:val="24"/>
          <w:szCs w:val="24"/>
        </w:rPr>
        <w:t xml:space="preserve">ban rögzített Beszámoló benyújtási időpontjáig </w:t>
      </w:r>
      <w:r w:rsidR="00FE6076" w:rsidRPr="002339D8">
        <w:rPr>
          <w:sz w:val="24"/>
          <w:szCs w:val="24"/>
        </w:rPr>
        <w:t xml:space="preserve">pénzügyileg </w:t>
      </w:r>
      <w:r w:rsidR="00FE6076" w:rsidRPr="000379B4">
        <w:rPr>
          <w:sz w:val="24"/>
          <w:szCs w:val="24"/>
        </w:rPr>
        <w:t>teljesített</w:t>
      </w:r>
      <w:r w:rsidR="00FE6076" w:rsidRPr="002339D8">
        <w:rPr>
          <w:sz w:val="24"/>
          <w:szCs w:val="24"/>
        </w:rPr>
        <w:t xml:space="preserve"> költségek</w:t>
      </w:r>
      <w:r w:rsidR="00C42201" w:rsidRPr="002339D8">
        <w:rPr>
          <w:sz w:val="24"/>
          <w:szCs w:val="24"/>
        </w:rPr>
        <w:t>re</w:t>
      </w:r>
      <w:r w:rsidR="00C42201">
        <w:rPr>
          <w:b w:val="0"/>
          <w:sz w:val="24"/>
          <w:szCs w:val="24"/>
        </w:rPr>
        <w:t xml:space="preserve"> veheti igénybe.</w:t>
      </w:r>
    </w:p>
    <w:p w14:paraId="402F877F" w14:textId="77777777" w:rsidR="007C448A" w:rsidRPr="00C23877" w:rsidRDefault="007C448A" w:rsidP="005B23F7">
      <w:pPr>
        <w:pStyle w:val="Szvegtrzs"/>
        <w:jc w:val="both"/>
        <w:rPr>
          <w:b w:val="0"/>
          <w:sz w:val="24"/>
          <w:szCs w:val="24"/>
        </w:rPr>
      </w:pPr>
    </w:p>
    <w:p w14:paraId="7A6DE94D" w14:textId="77777777" w:rsidR="00431D54" w:rsidRDefault="00E84A89" w:rsidP="009626B3">
      <w:pPr>
        <w:pStyle w:val="Szvegtrzs"/>
        <w:jc w:val="both"/>
        <w:rPr>
          <w:b w:val="0"/>
          <w:sz w:val="24"/>
          <w:szCs w:val="24"/>
        </w:rPr>
      </w:pPr>
      <w:r w:rsidRPr="000D49E2">
        <w:rPr>
          <w:sz w:val="24"/>
          <w:szCs w:val="24"/>
        </w:rPr>
        <w:t>2</w:t>
      </w:r>
      <w:r w:rsidR="007C448A" w:rsidRPr="000D49E2">
        <w:rPr>
          <w:sz w:val="24"/>
          <w:szCs w:val="24"/>
        </w:rPr>
        <w:t>.</w:t>
      </w:r>
      <w:r w:rsidR="00921FA7" w:rsidRPr="000D49E2">
        <w:rPr>
          <w:sz w:val="24"/>
          <w:szCs w:val="24"/>
        </w:rPr>
        <w:t>3</w:t>
      </w:r>
      <w:r w:rsidR="00B907F4" w:rsidRPr="000D49E2">
        <w:rPr>
          <w:sz w:val="24"/>
          <w:szCs w:val="24"/>
        </w:rPr>
        <w:t>.</w:t>
      </w:r>
      <w:r w:rsidR="007C448A" w:rsidRPr="00E27110">
        <w:rPr>
          <w:b w:val="0"/>
          <w:sz w:val="24"/>
          <w:szCs w:val="24"/>
        </w:rPr>
        <w:t xml:space="preserve"> </w:t>
      </w:r>
      <w:r w:rsidR="00431D54" w:rsidRPr="00734A51">
        <w:rPr>
          <w:b w:val="0"/>
          <w:sz w:val="24"/>
          <w:szCs w:val="24"/>
        </w:rPr>
        <w:t xml:space="preserve">A </w:t>
      </w:r>
      <w:r w:rsidR="00431D54">
        <w:rPr>
          <w:b w:val="0"/>
          <w:sz w:val="24"/>
          <w:szCs w:val="24"/>
        </w:rPr>
        <w:t>támogatott</w:t>
      </w:r>
      <w:r w:rsidR="00431D54" w:rsidRPr="00734A51">
        <w:rPr>
          <w:b w:val="0"/>
          <w:sz w:val="24"/>
          <w:szCs w:val="24"/>
        </w:rPr>
        <w:t xml:space="preserve"> feladat kormányzati funkció szerinti besorolása:</w:t>
      </w:r>
      <w:r w:rsidR="009626B3">
        <w:rPr>
          <w:b w:val="0"/>
          <w:sz w:val="24"/>
          <w:szCs w:val="24"/>
        </w:rPr>
        <w:t xml:space="preserve"> </w:t>
      </w:r>
      <w:commentRangeStart w:id="4"/>
      <w:r w:rsidR="000379B4">
        <w:rPr>
          <w:b w:val="0"/>
          <w:sz w:val="24"/>
          <w:szCs w:val="24"/>
        </w:rPr>
        <w:t>xxxxxxx</w:t>
      </w:r>
      <w:commentRangeEnd w:id="4"/>
      <w:r w:rsidR="006E2237">
        <w:rPr>
          <w:rStyle w:val="Jegyzethivatkozs"/>
          <w:bCs w:val="0"/>
          <w:i/>
        </w:rPr>
        <w:commentReference w:id="4"/>
      </w:r>
    </w:p>
    <w:p w14:paraId="3323EA99" w14:textId="77777777" w:rsidR="00C87ECB" w:rsidRDefault="00C87ECB" w:rsidP="00C87ECB">
      <w:pPr>
        <w:pStyle w:val="Szvegtrzs"/>
        <w:jc w:val="both"/>
        <w:rPr>
          <w:b w:val="0"/>
          <w:sz w:val="24"/>
          <w:szCs w:val="24"/>
        </w:rPr>
      </w:pPr>
    </w:p>
    <w:p w14:paraId="03EBB26C" w14:textId="77777777" w:rsidR="00C87ECB" w:rsidRDefault="00C87ECB" w:rsidP="00C87ECB">
      <w:pPr>
        <w:pStyle w:val="Szvegtrzs"/>
        <w:jc w:val="both"/>
        <w:rPr>
          <w:b w:val="0"/>
          <w:sz w:val="24"/>
          <w:szCs w:val="24"/>
        </w:rPr>
      </w:pPr>
      <w:r>
        <w:rPr>
          <w:b w:val="0"/>
          <w:sz w:val="24"/>
          <w:szCs w:val="24"/>
        </w:rPr>
        <w:t xml:space="preserve">A támogatás </w:t>
      </w:r>
      <w:commentRangeStart w:id="5"/>
      <w:r>
        <w:rPr>
          <w:b w:val="0"/>
          <w:sz w:val="24"/>
          <w:szCs w:val="24"/>
        </w:rPr>
        <w:t>intenzitása:</w:t>
      </w:r>
      <w:commentRangeEnd w:id="5"/>
      <w:r w:rsidR="00FC6CB4">
        <w:rPr>
          <w:rStyle w:val="Jegyzethivatkozs"/>
          <w:bCs w:val="0"/>
          <w:i/>
        </w:rPr>
        <w:commentReference w:id="5"/>
      </w:r>
      <w:r>
        <w:rPr>
          <w:b w:val="0"/>
          <w:sz w:val="24"/>
          <w:szCs w:val="24"/>
        </w:rPr>
        <w:t xml:space="preserve"> </w:t>
      </w:r>
      <w:r w:rsidR="000379B4">
        <w:rPr>
          <w:b w:val="0"/>
          <w:sz w:val="24"/>
          <w:szCs w:val="24"/>
        </w:rPr>
        <w:t xml:space="preserve">xxx </w:t>
      </w:r>
      <w:r>
        <w:rPr>
          <w:b w:val="0"/>
          <w:sz w:val="24"/>
          <w:szCs w:val="24"/>
        </w:rPr>
        <w:t>%</w:t>
      </w:r>
    </w:p>
    <w:p w14:paraId="22CD723D" w14:textId="77777777" w:rsidR="00C87ECB" w:rsidRDefault="00C87ECB" w:rsidP="00C87ECB">
      <w:pPr>
        <w:pStyle w:val="Szvegtrzs"/>
        <w:jc w:val="both"/>
        <w:rPr>
          <w:b w:val="0"/>
          <w:sz w:val="24"/>
          <w:szCs w:val="24"/>
        </w:rPr>
      </w:pPr>
    </w:p>
    <w:p w14:paraId="3EA45C76" w14:textId="77777777" w:rsidR="00C87ECB" w:rsidRDefault="00C87ECB" w:rsidP="00C87ECB">
      <w:pPr>
        <w:pStyle w:val="Szvegtrzs"/>
        <w:jc w:val="both"/>
        <w:rPr>
          <w:b w:val="0"/>
          <w:sz w:val="24"/>
          <w:szCs w:val="24"/>
        </w:rPr>
      </w:pPr>
      <w:r>
        <w:rPr>
          <w:b w:val="0"/>
          <w:sz w:val="24"/>
          <w:szCs w:val="24"/>
        </w:rPr>
        <w:t>A támogatás nem vehető igénybe a visszaigényelhető általános forgalmi adó összegére és befektetési tevékenységre sem használható.</w:t>
      </w:r>
    </w:p>
    <w:p w14:paraId="427BED97" w14:textId="77777777" w:rsidR="00431D54" w:rsidRDefault="00431D54" w:rsidP="005B23F7">
      <w:pPr>
        <w:pStyle w:val="Szvegtrzs"/>
        <w:jc w:val="both"/>
        <w:rPr>
          <w:b w:val="0"/>
          <w:sz w:val="24"/>
          <w:szCs w:val="24"/>
        </w:rPr>
      </w:pPr>
    </w:p>
    <w:p w14:paraId="275681B7" w14:textId="77777777" w:rsidR="008B175D" w:rsidRPr="009A69FF" w:rsidRDefault="00431D54" w:rsidP="005B23F7">
      <w:pPr>
        <w:pStyle w:val="Szvegtrzs"/>
        <w:jc w:val="both"/>
        <w:rPr>
          <w:b w:val="0"/>
          <w:sz w:val="24"/>
          <w:szCs w:val="24"/>
        </w:rPr>
      </w:pPr>
      <w:r w:rsidRPr="009A69FF">
        <w:rPr>
          <w:sz w:val="24"/>
          <w:szCs w:val="24"/>
        </w:rPr>
        <w:t xml:space="preserve">2.4. </w:t>
      </w:r>
      <w:r w:rsidR="00251477" w:rsidRPr="009A69FF">
        <w:rPr>
          <w:b w:val="0"/>
          <w:sz w:val="24"/>
          <w:szCs w:val="24"/>
        </w:rPr>
        <w:t>Támogató kijelenti</w:t>
      </w:r>
      <w:r w:rsidR="0008490A" w:rsidRPr="009A69FF">
        <w:rPr>
          <w:rFonts w:eastAsia="ヒラギノ角ゴ Pro W3"/>
          <w:b w:val="0"/>
          <w:bCs w:val="0"/>
          <w:color w:val="000000"/>
          <w:sz w:val="24"/>
          <w:szCs w:val="24"/>
          <w:lang w:eastAsia="en-US"/>
        </w:rPr>
        <w:t xml:space="preserve">, hogy </w:t>
      </w:r>
      <w:r w:rsidR="0008490A" w:rsidRPr="009A69FF">
        <w:rPr>
          <w:rFonts w:eastAsia="ヒラギノ角ゴ Pro W3"/>
          <w:bCs w:val="0"/>
          <w:color w:val="000000"/>
          <w:sz w:val="24"/>
          <w:szCs w:val="24"/>
          <w:lang w:eastAsia="en-US"/>
        </w:rPr>
        <w:t>….. Ft,</w:t>
      </w:r>
      <w:r w:rsidR="0008490A" w:rsidRPr="009A69FF">
        <w:rPr>
          <w:rFonts w:eastAsia="ヒラギノ角ゴ Pro W3"/>
          <w:b w:val="0"/>
          <w:bCs w:val="0"/>
          <w:color w:val="000000"/>
          <w:sz w:val="24"/>
          <w:szCs w:val="24"/>
          <w:lang w:eastAsia="en-US"/>
        </w:rPr>
        <w:t xml:space="preserve"> azaz ……. forint kerül folyósításra </w:t>
      </w:r>
      <w:r w:rsidR="0008490A" w:rsidRPr="009A69FF">
        <w:rPr>
          <w:rFonts w:eastAsia="ヒラギノ角ゴ Pro W3"/>
          <w:bCs w:val="0"/>
          <w:color w:val="000000"/>
          <w:sz w:val="24"/>
          <w:szCs w:val="24"/>
          <w:lang w:eastAsia="en-US"/>
        </w:rPr>
        <w:t>egyösszegű előleg-finanszírozás</w:t>
      </w:r>
      <w:r w:rsidR="0008490A" w:rsidRPr="009A69FF">
        <w:rPr>
          <w:rFonts w:eastAsia="ヒラギノ角ゴ Pro W3"/>
          <w:b w:val="0"/>
          <w:bCs w:val="0"/>
          <w:color w:val="000000"/>
          <w:sz w:val="24"/>
          <w:szCs w:val="24"/>
          <w:lang w:eastAsia="en-US"/>
        </w:rPr>
        <w:t xml:space="preserve"> formájában, utólagos elszámolási kötelezettség mellett a Kedvezményezett ………</w:t>
      </w:r>
      <w:r w:rsidRPr="009A69FF">
        <w:rPr>
          <w:rFonts w:eastAsia="ヒラギノ角ゴ Pro W3"/>
          <w:b w:val="0"/>
          <w:bCs w:val="0"/>
          <w:color w:val="000000"/>
          <w:sz w:val="24"/>
          <w:szCs w:val="24"/>
          <w:lang w:eastAsia="en-US"/>
        </w:rPr>
        <w:t xml:space="preserve"> Banknál</w:t>
      </w:r>
      <w:r w:rsidR="0008490A" w:rsidRPr="009A69FF">
        <w:rPr>
          <w:rFonts w:eastAsia="ヒラギノ角ゴ Pro W3"/>
          <w:b w:val="0"/>
          <w:bCs w:val="0"/>
          <w:color w:val="000000"/>
          <w:sz w:val="24"/>
          <w:szCs w:val="24"/>
          <w:lang w:eastAsia="en-US"/>
        </w:rPr>
        <w:t xml:space="preserve"> vezetett …… számú bankszámlájára, jelen </w:t>
      </w:r>
      <w:r w:rsidR="00251477" w:rsidRPr="009A69FF">
        <w:rPr>
          <w:rFonts w:eastAsia="ヒラギノ角ゴ Pro W3"/>
          <w:b w:val="0"/>
          <w:bCs w:val="0"/>
          <w:color w:val="000000"/>
          <w:sz w:val="24"/>
          <w:szCs w:val="24"/>
          <w:lang w:eastAsia="en-US"/>
        </w:rPr>
        <w:t>Támogatói okirat</w:t>
      </w:r>
      <w:r w:rsidR="0008490A" w:rsidRPr="009A69FF">
        <w:rPr>
          <w:rFonts w:eastAsia="ヒラギノ角ゴ Pro W3"/>
          <w:b w:val="0"/>
          <w:bCs w:val="0"/>
          <w:color w:val="000000"/>
          <w:sz w:val="24"/>
          <w:szCs w:val="24"/>
          <w:lang w:eastAsia="en-US"/>
        </w:rPr>
        <w:t xml:space="preserve"> </w:t>
      </w:r>
      <w:r w:rsidR="00EE3888" w:rsidRPr="009A69FF">
        <w:rPr>
          <w:rFonts w:eastAsia="ヒラギノ角ゴ Pro W3"/>
          <w:b w:val="0"/>
          <w:bCs w:val="0"/>
          <w:color w:val="000000"/>
          <w:sz w:val="24"/>
          <w:szCs w:val="24"/>
          <w:lang w:eastAsia="en-US"/>
        </w:rPr>
        <w:t xml:space="preserve">9.5. </w:t>
      </w:r>
      <w:r w:rsidR="0008490A" w:rsidRPr="009A69FF">
        <w:rPr>
          <w:rFonts w:eastAsia="ヒラギノ角ゴ Pro W3"/>
          <w:b w:val="0"/>
          <w:bCs w:val="0"/>
          <w:color w:val="000000"/>
          <w:sz w:val="24"/>
          <w:szCs w:val="24"/>
          <w:lang w:eastAsia="en-US"/>
        </w:rPr>
        <w:t>pont szerinti hatályba lépését követően legkésőbb 30 napon belül.</w:t>
      </w:r>
      <w:r w:rsidR="008B175D" w:rsidRPr="009A69FF">
        <w:rPr>
          <w:rFonts w:eastAsia="ヒラギノ角ゴ Pro W3"/>
          <w:b w:val="0"/>
          <w:bCs w:val="0"/>
          <w:color w:val="000000"/>
          <w:sz w:val="24"/>
          <w:szCs w:val="24"/>
          <w:lang w:eastAsia="en-US"/>
        </w:rPr>
        <w:t xml:space="preserve"> </w:t>
      </w:r>
    </w:p>
    <w:p w14:paraId="3CBB0460" w14:textId="77777777" w:rsidR="00A554B2" w:rsidRDefault="00A554B2" w:rsidP="005B23F7">
      <w:pPr>
        <w:pStyle w:val="Szvegtrzs"/>
        <w:jc w:val="both"/>
        <w:rPr>
          <w:b w:val="0"/>
          <w:sz w:val="24"/>
          <w:szCs w:val="24"/>
        </w:rPr>
      </w:pPr>
    </w:p>
    <w:p w14:paraId="6DA3A7DF" w14:textId="77777777" w:rsidR="009A69FF" w:rsidRPr="009A69FF" w:rsidRDefault="009A69FF" w:rsidP="005B23F7">
      <w:pPr>
        <w:pStyle w:val="Szvegtrzs"/>
        <w:jc w:val="both"/>
        <w:rPr>
          <w:b w:val="0"/>
          <w:sz w:val="24"/>
          <w:szCs w:val="24"/>
        </w:rPr>
      </w:pPr>
    </w:p>
    <w:p w14:paraId="3A6BFD6A" w14:textId="77777777" w:rsidR="0008490A" w:rsidRPr="009A69FF" w:rsidRDefault="0008490A" w:rsidP="00445FAC">
      <w:pPr>
        <w:numPr>
          <w:ilvl w:val="0"/>
          <w:numId w:val="1"/>
        </w:numPr>
        <w:ind w:left="0" w:firstLine="0"/>
        <w:jc w:val="center"/>
        <w:rPr>
          <w:rFonts w:eastAsia="ヒラギノ角ゴ Pro W3"/>
          <w:b/>
          <w:color w:val="000000"/>
          <w:u w:val="single"/>
        </w:rPr>
      </w:pPr>
      <w:r w:rsidRPr="009A69FF">
        <w:rPr>
          <w:rFonts w:eastAsia="ヒラギノ角ゴ Pro W3"/>
          <w:b/>
          <w:color w:val="000000"/>
          <w:u w:val="single"/>
        </w:rPr>
        <w:t>Beszámolás, ellenőrzés, hiánypótlás, teljesítésigazolás, kötbér</w:t>
      </w:r>
    </w:p>
    <w:p w14:paraId="5BE59875" w14:textId="77777777" w:rsidR="0008490A" w:rsidRPr="009A69FF" w:rsidRDefault="0008490A" w:rsidP="0008490A">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p>
    <w:p w14:paraId="1216AF40" w14:textId="77777777" w:rsidR="0008490A" w:rsidRPr="009A69FF" w:rsidRDefault="0008490A" w:rsidP="00447668">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r w:rsidRPr="009A69FF">
        <w:rPr>
          <w:rFonts w:eastAsia="ヒラギノ角ゴ Pro W3"/>
          <w:b/>
          <w:color w:val="000000"/>
        </w:rPr>
        <w:t xml:space="preserve">3.1. </w:t>
      </w:r>
      <w:r w:rsidRPr="009A69FF">
        <w:rPr>
          <w:rFonts w:eastAsia="ヒラギノ角ゴ Pro W3"/>
          <w:color w:val="000000"/>
        </w:rPr>
        <w:t xml:space="preserve">Kedvezményezett tudomásul veszi, hogy az </w:t>
      </w:r>
      <w:r w:rsidR="00CB0DB0" w:rsidRPr="009A69FF">
        <w:rPr>
          <w:rFonts w:eastAsia="ヒラギノ角ゴ Pro W3"/>
          <w:color w:val="000000"/>
        </w:rPr>
        <w:t>1.</w:t>
      </w:r>
      <w:r w:rsidRPr="009A69FF">
        <w:rPr>
          <w:rFonts w:eastAsia="ヒラギノ角ゴ Pro W3"/>
          <w:color w:val="000000"/>
        </w:rPr>
        <w:t>1. pont szerinti feladat megvalósításáról és a 2.</w:t>
      </w:r>
      <w:r w:rsidR="00CB0DB0" w:rsidRPr="009A69FF">
        <w:rPr>
          <w:rFonts w:eastAsia="ヒラギノ角ゴ Pro W3"/>
          <w:color w:val="000000"/>
        </w:rPr>
        <w:t>1</w:t>
      </w:r>
      <w:r w:rsidRPr="009A69FF">
        <w:rPr>
          <w:rFonts w:eastAsia="ヒラギノ角ゴ Pro W3"/>
          <w:color w:val="000000"/>
        </w:rPr>
        <w:t xml:space="preserve">. pont szerinti támogatás felhasználásáról </w:t>
      </w:r>
      <w:r w:rsidR="00D178A1" w:rsidRPr="009A69FF">
        <w:rPr>
          <w:rFonts w:eastAsia="ヒラギノ角ゴ Pro W3"/>
          <w:color w:val="000000"/>
        </w:rPr>
        <w:t xml:space="preserve">legkésőbb </w:t>
      </w:r>
      <w:r w:rsidR="006E6C12" w:rsidRPr="009A69FF">
        <w:rPr>
          <w:rFonts w:eastAsia="ヒラギノ角ゴ Pro W3"/>
          <w:b/>
          <w:color w:val="000000"/>
        </w:rPr>
        <w:t>20</w:t>
      </w:r>
      <w:r w:rsidR="006E2237">
        <w:rPr>
          <w:rFonts w:eastAsia="ヒラギノ角ゴ Pro W3"/>
          <w:b/>
          <w:color w:val="000000"/>
        </w:rPr>
        <w:t>…..</w:t>
      </w:r>
      <w:r w:rsidR="008B175D" w:rsidRPr="009A69FF">
        <w:rPr>
          <w:rFonts w:eastAsia="ヒラギノ角ゴ Pro W3"/>
          <w:b/>
          <w:color w:val="000000"/>
        </w:rPr>
        <w:t xml:space="preserve">. </w:t>
      </w:r>
      <w:r w:rsidR="000803AF" w:rsidRPr="009A69FF">
        <w:rPr>
          <w:rFonts w:eastAsia="ヒラギノ角ゴ Pro W3"/>
          <w:b/>
          <w:color w:val="000000"/>
        </w:rPr>
        <w:t>xx.xx</w:t>
      </w:r>
      <w:r w:rsidR="009626B3" w:rsidRPr="009A69FF">
        <w:rPr>
          <w:rFonts w:eastAsia="ヒラギノ角ゴ Pro W3"/>
          <w:b/>
          <w:color w:val="000000"/>
        </w:rPr>
        <w:t>. napjá</w:t>
      </w:r>
      <w:r w:rsidRPr="009A69FF">
        <w:rPr>
          <w:rFonts w:eastAsia="ヒラギノ角ゴ Pro W3"/>
          <w:b/>
          <w:color w:val="000000"/>
        </w:rPr>
        <w:t xml:space="preserve">ig </w:t>
      </w:r>
      <w:commentRangeStart w:id="6"/>
      <w:r w:rsidRPr="009A69FF">
        <w:rPr>
          <w:rFonts w:eastAsia="ヒラギノ角ゴ Pro W3"/>
          <w:b/>
          <w:color w:val="000000"/>
        </w:rPr>
        <w:t xml:space="preserve">részletes </w:t>
      </w:r>
      <w:r w:rsidR="00C954C9" w:rsidRPr="009A69FF">
        <w:rPr>
          <w:rFonts w:eastAsia="ヒラギノ角ゴ Pro W3"/>
          <w:b/>
          <w:color w:val="000000"/>
        </w:rPr>
        <w:t xml:space="preserve">szöveges </w:t>
      </w:r>
      <w:r w:rsidRPr="009A69FF">
        <w:rPr>
          <w:rFonts w:eastAsia="ヒラギノ角ゴ Pro W3"/>
          <w:b/>
          <w:color w:val="000000"/>
        </w:rPr>
        <w:t>szakmai beszámolót</w:t>
      </w:r>
      <w:r w:rsidR="00C954C9" w:rsidRPr="009A69FF">
        <w:rPr>
          <w:rFonts w:eastAsia="ヒラギノ角ゴ Pro W3"/>
          <w:b/>
          <w:color w:val="000000"/>
        </w:rPr>
        <w:t>/</w:t>
      </w:r>
      <w:r w:rsidR="00E47518" w:rsidRPr="009A69FF">
        <w:rPr>
          <w:rFonts w:eastAsia="ヒラギノ角ゴ Pro W3"/>
          <w:b/>
          <w:color w:val="000000"/>
        </w:rPr>
        <w:t xml:space="preserve">VAGY </w:t>
      </w:r>
      <w:r w:rsidR="00C954C9" w:rsidRPr="009A69FF">
        <w:rPr>
          <w:rFonts w:eastAsia="ヒラギノ角ゴ Pro W3"/>
          <w:b/>
          <w:color w:val="000000"/>
        </w:rPr>
        <w:t>az Ávr. 93. § (1</w:t>
      </w:r>
      <w:r w:rsidR="00B4022E" w:rsidRPr="009A69FF">
        <w:rPr>
          <w:rFonts w:eastAsia="ヒラギノ角ゴ Pro W3"/>
          <w:b/>
          <w:color w:val="000000"/>
        </w:rPr>
        <w:t>a</w:t>
      </w:r>
      <w:r w:rsidR="00C954C9" w:rsidRPr="009A69FF">
        <w:rPr>
          <w:rFonts w:eastAsia="ヒラギノ角ゴ Pro W3"/>
          <w:b/>
          <w:color w:val="000000"/>
        </w:rPr>
        <w:t>) bekezdése szerinti nyilatkozatot</w:t>
      </w:r>
      <w:r w:rsidR="0078691C" w:rsidRPr="009A69FF">
        <w:rPr>
          <w:rFonts w:eastAsia="ヒラギノ角ゴ Pro W3"/>
          <w:b/>
          <w:color w:val="000000"/>
        </w:rPr>
        <w:t xml:space="preserve">, </w:t>
      </w:r>
      <w:commentRangeEnd w:id="6"/>
      <w:r w:rsidR="00872914" w:rsidRPr="009A69FF">
        <w:rPr>
          <w:rStyle w:val="Jegyzethivatkozs"/>
          <w:rFonts w:eastAsia="Calibri"/>
          <w:b/>
          <w:i/>
        </w:rPr>
        <w:commentReference w:id="6"/>
      </w:r>
      <w:r w:rsidR="00CB7EF5" w:rsidRPr="009A69FF">
        <w:rPr>
          <w:rFonts w:eastAsia="ヒラギノ角ゴ Pro W3"/>
          <w:b/>
          <w:color w:val="000000"/>
        </w:rPr>
        <w:t xml:space="preserve">valamint </w:t>
      </w:r>
      <w:r w:rsidR="0078691C" w:rsidRPr="009A69FF">
        <w:rPr>
          <w:rFonts w:eastAsia="ヒラギノ角ゴ Pro W3"/>
          <w:color w:val="000000"/>
        </w:rPr>
        <w:t>a 2. sz</w:t>
      </w:r>
      <w:r w:rsidR="0036367D" w:rsidRPr="009A69FF">
        <w:rPr>
          <w:rFonts w:eastAsia="ヒラギノ角ゴ Pro W3"/>
          <w:color w:val="000000"/>
        </w:rPr>
        <w:t>ámú</w:t>
      </w:r>
      <w:r w:rsidR="0078691C" w:rsidRPr="009A69FF">
        <w:rPr>
          <w:rFonts w:eastAsia="ヒラギノ角ゴ Pro W3"/>
          <w:color w:val="000000"/>
        </w:rPr>
        <w:t xml:space="preserve"> mellékletet képező beszámoló formanyomtatvány szerinti</w:t>
      </w:r>
      <w:r w:rsidR="0078691C" w:rsidRPr="009A69FF">
        <w:rPr>
          <w:rFonts w:eastAsia="ヒラギノ角ゴ Pro W3"/>
          <w:b/>
          <w:color w:val="000000"/>
        </w:rPr>
        <w:t xml:space="preserve"> összesítőt</w:t>
      </w:r>
      <w:r w:rsidR="0039523C" w:rsidRPr="009A69FF">
        <w:rPr>
          <w:rFonts w:eastAsia="ヒラギノ角ゴ Pro W3"/>
          <w:b/>
          <w:color w:val="000000"/>
        </w:rPr>
        <w:t xml:space="preserve"> </w:t>
      </w:r>
      <w:r w:rsidR="0078691C" w:rsidRPr="009A69FF">
        <w:rPr>
          <w:rFonts w:eastAsia="ヒラギノ角ゴ Pro W3"/>
          <w:color w:val="000000"/>
        </w:rPr>
        <w:t>(a továbbiakban együtt:</w:t>
      </w:r>
      <w:r w:rsidR="00B647A1" w:rsidRPr="009A69FF">
        <w:rPr>
          <w:rFonts w:eastAsia="ヒラギノ角ゴ Pro W3"/>
          <w:b/>
          <w:color w:val="000000"/>
        </w:rPr>
        <w:t xml:space="preserve"> Beszámoló)</w:t>
      </w:r>
      <w:r w:rsidRPr="009A69FF">
        <w:rPr>
          <w:rFonts w:eastAsia="ヒラギノ角ゴ Pro W3"/>
          <w:b/>
          <w:color w:val="000000"/>
        </w:rPr>
        <w:t xml:space="preserve"> köteles benyújtani</w:t>
      </w:r>
      <w:r w:rsidRPr="009A69FF">
        <w:rPr>
          <w:rFonts w:eastAsia="ヒラギノ角ゴ Pro W3"/>
          <w:color w:val="000000"/>
        </w:rPr>
        <w:t xml:space="preserve"> a Támogató </w:t>
      </w:r>
      <w:r w:rsidR="000803AF" w:rsidRPr="009A69FF">
        <w:rPr>
          <w:rFonts w:eastAsia="ヒラギノ角ゴ Pro W3"/>
          <w:color w:val="000000"/>
        </w:rPr>
        <w:t xml:space="preserve">xxxx </w:t>
      </w:r>
      <w:r w:rsidRPr="009A69FF">
        <w:rPr>
          <w:rFonts w:eastAsia="ヒラギノ角ゴ Pro W3"/>
          <w:color w:val="000000"/>
        </w:rPr>
        <w:t xml:space="preserve">Főosztályához (a továbbiakban: </w:t>
      </w:r>
      <w:r w:rsidR="000803AF" w:rsidRPr="009A69FF">
        <w:rPr>
          <w:rFonts w:eastAsia="ヒラギノ角ゴ Pro W3"/>
          <w:color w:val="000000"/>
        </w:rPr>
        <w:t>xxxx</w:t>
      </w:r>
      <w:r w:rsidR="008B175D" w:rsidRPr="009A69FF">
        <w:rPr>
          <w:rFonts w:eastAsia="ヒラギノ角ゴ Pro W3"/>
          <w:color w:val="000000"/>
        </w:rPr>
        <w:t>).</w:t>
      </w:r>
    </w:p>
    <w:p w14:paraId="47EC1B76" w14:textId="77777777" w:rsidR="000803AF" w:rsidRPr="009A69FF" w:rsidRDefault="000803AF" w:rsidP="000803AF">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rPr>
      </w:pPr>
    </w:p>
    <w:p w14:paraId="47E667E4" w14:textId="77777777" w:rsidR="004B3CCC" w:rsidRDefault="000803AF" w:rsidP="000803AF">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rPr>
      </w:pPr>
      <w:r w:rsidRPr="009A69FF">
        <w:rPr>
          <w:rFonts w:eastAsia="ヒラギノ角ゴ Pro W3"/>
          <w:b/>
        </w:rPr>
        <w:t>3.2.</w:t>
      </w:r>
      <w:r w:rsidRPr="009A69FF">
        <w:rPr>
          <w:rFonts w:eastAsia="ヒラギノ角ゴ Pro W3"/>
        </w:rPr>
        <w:t xml:space="preserve"> </w:t>
      </w:r>
      <w:r w:rsidR="00077CCF" w:rsidRPr="009A69FF">
        <w:rPr>
          <w:rFonts w:eastAsia="ヒラギノ角ゴ Pro W3"/>
        </w:rPr>
        <w:t xml:space="preserve">A xxxx </w:t>
      </w:r>
      <w:r w:rsidR="006E6C12" w:rsidRPr="009A69FF">
        <w:rPr>
          <w:rFonts w:eastAsia="ヒラギノ角ゴ Pro W3"/>
        </w:rPr>
        <w:t>(f</w:t>
      </w:r>
      <w:r w:rsidR="00077CCF" w:rsidRPr="009A69FF">
        <w:rPr>
          <w:rFonts w:eastAsia="ヒラギノ角ゴ Pro W3"/>
        </w:rPr>
        <w:t>őosztály</w:t>
      </w:r>
      <w:r w:rsidR="006E6C12" w:rsidRPr="009A69FF">
        <w:rPr>
          <w:rFonts w:eastAsia="ヒラギノ角ゴ Pro W3"/>
        </w:rPr>
        <w:t>)</w:t>
      </w:r>
      <w:r w:rsidR="00077CCF" w:rsidRPr="009A69FF">
        <w:rPr>
          <w:rFonts w:eastAsia="ヒラギノ角ゴ Pro W3"/>
        </w:rPr>
        <w:t xml:space="preserve"> </w:t>
      </w:r>
      <w:commentRangeStart w:id="7"/>
      <w:r w:rsidR="00C97B2E" w:rsidRPr="009A69FF">
        <w:rPr>
          <w:rFonts w:eastAsia="ヒラギノ角ゴ Pro W3"/>
        </w:rPr>
        <w:t xml:space="preserve">kizárólag </w:t>
      </w:r>
      <w:r w:rsidR="00077CCF" w:rsidRPr="009A69FF">
        <w:rPr>
          <w:rFonts w:eastAsia="ヒラギノ角ゴ Pro W3"/>
        </w:rPr>
        <w:t xml:space="preserve">elektronikus úton </w:t>
      </w:r>
      <w:commentRangeEnd w:id="7"/>
      <w:r w:rsidR="002655FF" w:rsidRPr="009A69FF">
        <w:rPr>
          <w:rStyle w:val="Jegyzethivatkozs"/>
          <w:rFonts w:eastAsia="Calibri"/>
          <w:b/>
          <w:i/>
        </w:rPr>
        <w:commentReference w:id="7"/>
      </w:r>
      <w:r w:rsidR="00077CCF" w:rsidRPr="009A69FF">
        <w:rPr>
          <w:rFonts w:eastAsia="ヒラギノ角ゴ Pro W3"/>
        </w:rPr>
        <w:t xml:space="preserve">értesíti a Kedvezményezettet a Beszámoló beérkezését követő 15 napon belül </w:t>
      </w:r>
      <w:r w:rsidR="004758B0" w:rsidRPr="009A69FF">
        <w:rPr>
          <w:rFonts w:eastAsia="ヒラギノ角ゴ Pro W3"/>
        </w:rPr>
        <w:t>a 3.</w:t>
      </w:r>
      <w:r w:rsidR="00E47518" w:rsidRPr="009A69FF">
        <w:rPr>
          <w:rFonts w:eastAsia="ヒラギノ角ゴ Pro W3"/>
        </w:rPr>
        <w:t>6</w:t>
      </w:r>
      <w:r w:rsidR="004758B0" w:rsidRPr="009A69FF">
        <w:rPr>
          <w:rFonts w:eastAsia="ヒラギノ角ゴ Pro W3"/>
        </w:rPr>
        <w:t xml:space="preserve">. pont alapján </w:t>
      </w:r>
      <w:r w:rsidR="00077CCF" w:rsidRPr="009A69FF">
        <w:rPr>
          <w:rFonts w:eastAsia="ヒラギノ角ゴ Pro W3"/>
        </w:rPr>
        <w:t>azokról az összesítőben szereplő tételekről,</w:t>
      </w:r>
      <w:r w:rsidR="00077CCF">
        <w:rPr>
          <w:rFonts w:eastAsia="ヒラギノ角ゴ Pro W3"/>
        </w:rPr>
        <w:t xml:space="preserve"> amelyekhez az </w:t>
      </w:r>
      <w:r w:rsidR="00737094">
        <w:rPr>
          <w:rFonts w:eastAsia="ヒラギノ角ゴ Pro W3"/>
        </w:rPr>
        <w:t xml:space="preserve">elektronikus </w:t>
      </w:r>
      <w:r w:rsidR="00077CCF">
        <w:rPr>
          <w:rFonts w:eastAsia="ヒラギノ角ゴ Pro W3"/>
        </w:rPr>
        <w:t xml:space="preserve">értesítés </w:t>
      </w:r>
      <w:r w:rsidR="00737094">
        <w:rPr>
          <w:rFonts w:eastAsia="ヒラギノ角ゴ Pro W3"/>
        </w:rPr>
        <w:t>megküldését</w:t>
      </w:r>
      <w:r w:rsidR="00077CCF">
        <w:rPr>
          <w:rFonts w:eastAsia="ヒラギノ角ゴ Pro W3"/>
        </w:rPr>
        <w:t xml:space="preserve"> követő </w:t>
      </w:r>
      <w:r w:rsidR="00737094">
        <w:rPr>
          <w:rFonts w:eastAsia="ヒラギノ角ゴ Pro W3"/>
        </w:rPr>
        <w:t xml:space="preserve">naptól számított </w:t>
      </w:r>
      <w:r w:rsidR="00077CCF">
        <w:rPr>
          <w:rFonts w:eastAsia="ヒラギノ角ゴ Pro W3"/>
        </w:rPr>
        <w:t xml:space="preserve">legkésőbb 15. napig papír alapon is meg kell küldeni a számla, vagy </w:t>
      </w:r>
      <w:r w:rsidR="0077582F">
        <w:rPr>
          <w:rFonts w:eastAsia="ヒラギノ角ゴ Pro W3"/>
        </w:rPr>
        <w:t xml:space="preserve">számlát helyettesítő </w:t>
      </w:r>
      <w:r w:rsidR="00077CCF">
        <w:rPr>
          <w:rFonts w:eastAsia="ヒラギノ角ゴ Pro W3"/>
        </w:rPr>
        <w:t xml:space="preserve">bizonylat és a hozzá tartozó alátámasztó dokumentumok hitelesített másolatát. Az alátámasztó dokumentumokat </w:t>
      </w:r>
      <w:r w:rsidR="0008490A" w:rsidRPr="0008490A">
        <w:rPr>
          <w:rFonts w:eastAsia="ヒラギノ角ゴ Pro W3"/>
        </w:rPr>
        <w:t xml:space="preserve">a jelen </w:t>
      </w:r>
      <w:r w:rsidR="00251477">
        <w:rPr>
          <w:rFonts w:eastAsia="ヒラギノ角ゴ Pro W3"/>
        </w:rPr>
        <w:t>Támogatói okirat</w:t>
      </w:r>
      <w:r w:rsidR="0008490A" w:rsidRPr="0008490A">
        <w:rPr>
          <w:rFonts w:eastAsia="ヒラギノ角ゴ Pro W3"/>
        </w:rPr>
        <w:t xml:space="preserve"> 2. sz</w:t>
      </w:r>
      <w:r w:rsidR="0036367D">
        <w:rPr>
          <w:rFonts w:eastAsia="ヒラギノ角ゴ Pro W3"/>
        </w:rPr>
        <w:t>ámú</w:t>
      </w:r>
      <w:r w:rsidR="0008490A" w:rsidRPr="0008490A">
        <w:rPr>
          <w:rFonts w:eastAsia="ヒラギノ角ゴ Pro W3"/>
        </w:rPr>
        <w:t xml:space="preserve"> mellékletét képező Általános tájékoztatóban</w:t>
      </w:r>
      <w:r w:rsidR="0077582F">
        <w:rPr>
          <w:rFonts w:eastAsia="ヒラギノ角ゴ Pro W3"/>
        </w:rPr>
        <w:t>, valamint a 3.</w:t>
      </w:r>
      <w:r w:rsidR="00CB4690">
        <w:rPr>
          <w:rFonts w:eastAsia="ヒラギノ角ゴ Pro W3"/>
        </w:rPr>
        <w:t>4</w:t>
      </w:r>
      <w:r w:rsidR="0077582F">
        <w:rPr>
          <w:rFonts w:eastAsia="ヒラギノ角ゴ Pro W3"/>
        </w:rPr>
        <w:t xml:space="preserve">. és </w:t>
      </w:r>
      <w:r w:rsidR="00A81A00">
        <w:rPr>
          <w:rFonts w:eastAsia="ヒラギノ角ゴ Pro W3"/>
        </w:rPr>
        <w:t xml:space="preserve">a </w:t>
      </w:r>
      <w:r w:rsidR="0077582F">
        <w:rPr>
          <w:rFonts w:eastAsia="ヒラギノ角ゴ Pro W3"/>
        </w:rPr>
        <w:t>3.</w:t>
      </w:r>
      <w:r w:rsidR="00CB4690">
        <w:rPr>
          <w:rFonts w:eastAsia="ヒラギノ角ゴ Pro W3"/>
        </w:rPr>
        <w:t>5</w:t>
      </w:r>
      <w:r w:rsidR="0077582F">
        <w:rPr>
          <w:rFonts w:eastAsia="ヒラギノ角ゴ Pro W3"/>
        </w:rPr>
        <w:t>. pontban</w:t>
      </w:r>
      <w:r w:rsidR="0008490A" w:rsidRPr="0008490A">
        <w:rPr>
          <w:rFonts w:eastAsia="ヒラギノ角ゴ Pro W3"/>
        </w:rPr>
        <w:t xml:space="preserve"> foglaltak figyelembevételével kell összeállítani.</w:t>
      </w:r>
      <w:r w:rsidR="00CA0587">
        <w:rPr>
          <w:rFonts w:eastAsia="ヒラギノ角ゴ Pro W3"/>
        </w:rPr>
        <w:t xml:space="preserve"> A Kedvezményezett felelősségébe tartozik a Beszámoló részét képező, a minisztérium fejezeti kezelésű előirányzataiból pályázati úton vagy egyedi döntés alapján pénzeszköz- vagy előirányzat-átadással biztosított támogatások kapcsán elszámolható költségekről, a támogatások felhasználása ellenőrzésének és a beszámolók összeállításának szabályairól szóló 2/2019. (III. 20.) AM utasítás (a továbbiakban: 2/2019. (III. 20.) AM utasítás) 1. melléklete szerinti összesítőben (a továbbiakban: összesítő) szereplő, a támogatás terhére elszámolni kívánt költségek teljes körű dokumentálása</w:t>
      </w:r>
      <w:r w:rsidR="00077CCF">
        <w:rPr>
          <w:rFonts w:eastAsia="ヒラギノ角ゴ Pro W3"/>
        </w:rPr>
        <w:t xml:space="preserve">, valamint az eredeti </w:t>
      </w:r>
      <w:r w:rsidR="0077582F">
        <w:rPr>
          <w:rFonts w:eastAsia="ヒラギノ角ゴ Pro W3"/>
        </w:rPr>
        <w:t xml:space="preserve">számlák és </w:t>
      </w:r>
      <w:r w:rsidR="00A81A00">
        <w:rPr>
          <w:rFonts w:eastAsia="ヒラギノ角ゴ Pro W3"/>
        </w:rPr>
        <w:t xml:space="preserve">a </w:t>
      </w:r>
      <w:r w:rsidR="0077582F">
        <w:rPr>
          <w:rFonts w:eastAsia="ヒラギノ角ゴ Pro W3"/>
        </w:rPr>
        <w:t>számlákat helyettesítő bizonylatok jelen támogatás terhére történő elszámolására vonatkozó</w:t>
      </w:r>
      <w:r w:rsidR="00D26292">
        <w:rPr>
          <w:rFonts w:eastAsia="ヒラギノ角ゴ Pro W3"/>
        </w:rPr>
        <w:t xml:space="preserve"> záradékolása</w:t>
      </w:r>
      <w:r w:rsidR="00CA0587">
        <w:rPr>
          <w:rFonts w:eastAsia="ヒラギノ角ゴ Pro W3"/>
        </w:rPr>
        <w:t>.</w:t>
      </w:r>
    </w:p>
    <w:p w14:paraId="5CE4635E" w14:textId="77777777" w:rsidR="0008490A" w:rsidRDefault="00CA0587" w:rsidP="000803AF">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rPr>
      </w:pPr>
      <w:r>
        <w:rPr>
          <w:rFonts w:eastAsia="ヒラギノ角ゴ Pro W3"/>
        </w:rPr>
        <w:t xml:space="preserve"> </w:t>
      </w:r>
    </w:p>
    <w:p w14:paraId="40C50602" w14:textId="77777777" w:rsidR="00A81A00" w:rsidRDefault="00A81A00" w:rsidP="000803AF">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rPr>
      </w:pPr>
      <w:r>
        <w:rPr>
          <w:rFonts w:eastAsia="ヒラギノ角ゴ Pro W3"/>
        </w:rPr>
        <w:lastRenderedPageBreak/>
        <w:t>3.2.</w:t>
      </w:r>
      <w:r w:rsidR="00872914">
        <w:rPr>
          <w:rFonts w:eastAsia="ヒラギノ角ゴ Pro W3"/>
        </w:rPr>
        <w:t>1</w:t>
      </w:r>
      <w:r>
        <w:rPr>
          <w:rFonts w:eastAsia="ヒラギノ角ゴ Pro W3"/>
        </w:rPr>
        <w:t xml:space="preserve">. A Kedvezményezett felelőssége a kapcsolattartásra megjelölt e-mail cím működőképességének biztosítása és rendszeres ellenőrzése. </w:t>
      </w:r>
    </w:p>
    <w:p w14:paraId="6184540A" w14:textId="77777777" w:rsidR="00737094" w:rsidRDefault="00737094" w:rsidP="000803AF">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rPr>
      </w:pPr>
    </w:p>
    <w:p w14:paraId="2C98F141" w14:textId="77777777" w:rsidR="00CF70E6" w:rsidRDefault="0008490A" w:rsidP="0008490A">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pPr>
      <w:r>
        <w:rPr>
          <w:rFonts w:eastAsia="ヒラギノ角ゴ Pro W3"/>
          <w:b/>
          <w:color w:val="000000"/>
        </w:rPr>
        <w:t>3</w:t>
      </w:r>
      <w:r w:rsidRPr="0008490A">
        <w:rPr>
          <w:rFonts w:eastAsia="ヒラギノ角ゴ Pro W3"/>
          <w:b/>
          <w:color w:val="000000"/>
        </w:rPr>
        <w:t>.</w:t>
      </w:r>
      <w:r w:rsidR="00CB4690">
        <w:rPr>
          <w:rFonts w:eastAsia="ヒラギノ角ゴ Pro W3"/>
          <w:b/>
          <w:color w:val="000000"/>
        </w:rPr>
        <w:t>3</w:t>
      </w:r>
      <w:r w:rsidR="00CF70E6">
        <w:rPr>
          <w:rFonts w:eastAsia="ヒラギノ角ゴ Pro W3"/>
          <w:b/>
          <w:color w:val="000000"/>
        </w:rPr>
        <w:t xml:space="preserve">. </w:t>
      </w:r>
      <w:r w:rsidR="00CF70E6">
        <w:t>A</w:t>
      </w:r>
      <w:r w:rsidR="00C97B2E">
        <w:t xml:space="preserve">mennyiben a szúrópróbaszerű ellenőrzésre kiválasztott tételek papír alapú dokumentációja – az összesítő szerinti sorrend </w:t>
      </w:r>
      <w:r w:rsidR="00A81A00">
        <w:t xml:space="preserve">és </w:t>
      </w:r>
      <w:r w:rsidR="00A81A00" w:rsidRPr="00A81A00">
        <w:t xml:space="preserve">az összetartozó dokumentumok </w:t>
      </w:r>
      <w:r w:rsidR="00C97B2E">
        <w:t>tekintetében – rendezetlenül kerül benyújtásra, úgy a</w:t>
      </w:r>
      <w:r w:rsidR="00737094">
        <w:t xml:space="preserve"> pénzügyi elszámolás</w:t>
      </w:r>
      <w:r w:rsidR="00C97B2E">
        <w:t>t a Támogató</w:t>
      </w:r>
      <w:r w:rsidR="00737094">
        <w:t xml:space="preserve"> </w:t>
      </w:r>
      <w:r w:rsidR="00CF70E6">
        <w:t>érdemi ellenőrzés nélkül, az egyszeri hiánypótlási lehetőség terhére</w:t>
      </w:r>
      <w:r w:rsidR="00C97B2E">
        <w:t xml:space="preserve"> visszaküldi a Kedvezményezett részére annak</w:t>
      </w:r>
      <w:r w:rsidR="00CF70E6">
        <w:t xml:space="preserve"> újbóli összeállítás</w:t>
      </w:r>
      <w:r w:rsidR="00C97B2E">
        <w:t>a</w:t>
      </w:r>
      <w:r w:rsidR="00CF70E6">
        <w:t xml:space="preserve"> céljából. </w:t>
      </w:r>
      <w:r w:rsidR="00C97B2E">
        <w:t>Az előbbiek miatt az</w:t>
      </w:r>
      <w:r w:rsidR="00CF70E6">
        <w:t xml:space="preserve"> ismételten benyújtott Beszámolóval kapcsolatban további hiánypótlásra nincsen lehetőség.</w:t>
      </w:r>
    </w:p>
    <w:p w14:paraId="026C1A7E" w14:textId="77777777" w:rsidR="0089677F" w:rsidRDefault="0089677F" w:rsidP="0008490A">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b/>
          <w:color w:val="000000"/>
        </w:rPr>
      </w:pPr>
    </w:p>
    <w:p w14:paraId="0840F904" w14:textId="77777777" w:rsidR="0008490A" w:rsidRDefault="00CF70E6" w:rsidP="0008490A">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r>
        <w:rPr>
          <w:rFonts w:eastAsia="ヒラギノ角ゴ Pro W3"/>
          <w:b/>
          <w:color w:val="000000"/>
        </w:rPr>
        <w:t>3.</w:t>
      </w:r>
      <w:r w:rsidR="00CB4690">
        <w:rPr>
          <w:rFonts w:eastAsia="ヒラギノ角ゴ Pro W3"/>
          <w:b/>
          <w:color w:val="000000"/>
        </w:rPr>
        <w:t>4</w:t>
      </w:r>
      <w:r>
        <w:rPr>
          <w:rFonts w:eastAsia="ヒラギノ角ゴ Pro W3"/>
          <w:b/>
          <w:color w:val="000000"/>
        </w:rPr>
        <w:t xml:space="preserve">. </w:t>
      </w:r>
      <w:r w:rsidR="0008490A" w:rsidRPr="0008490A">
        <w:rPr>
          <w:rFonts w:eastAsia="ヒラギノ角ゴ Pro W3"/>
          <w:color w:val="000000"/>
        </w:rPr>
        <w:t xml:space="preserve">A Beszámolónak </w:t>
      </w:r>
      <w:r w:rsidR="0039523C">
        <w:rPr>
          <w:rFonts w:eastAsia="ヒラギノ角ゴ Pro W3"/>
          <w:color w:val="000000"/>
        </w:rPr>
        <w:t xml:space="preserve">– a 3.2. pont alapján - </w:t>
      </w:r>
      <w:r w:rsidR="0008490A" w:rsidRPr="0008490A">
        <w:rPr>
          <w:rFonts w:eastAsia="ヒラギノ角ゴ Pro W3"/>
          <w:b/>
          <w:i/>
          <w:color w:val="000000"/>
        </w:rPr>
        <w:t>papír alapon</w:t>
      </w:r>
      <w:r w:rsidR="0008490A" w:rsidRPr="0008490A">
        <w:rPr>
          <w:rFonts w:eastAsia="ヒラギノ角ゴ Pro W3"/>
          <w:color w:val="000000"/>
        </w:rPr>
        <w:t xml:space="preserve"> az alábbiakat kell tartalmaznia:</w:t>
      </w:r>
    </w:p>
    <w:p w14:paraId="3F9DCC7F" w14:textId="77777777" w:rsidR="008126AB" w:rsidRPr="0008490A" w:rsidRDefault="008126AB" w:rsidP="0008490A">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p>
    <w:p w14:paraId="23BAFDE5" w14:textId="77777777" w:rsidR="0008490A" w:rsidRDefault="0008490A" w:rsidP="0008490A">
      <w:pPr>
        <w:tabs>
          <w:tab w:val="left" w:pos="0"/>
          <w:tab w:val="left" w:pos="142"/>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contextualSpacing/>
        <w:jc w:val="both"/>
        <w:rPr>
          <w:rFonts w:eastAsia="ヒラギノ角ゴ Pro W3"/>
        </w:rPr>
      </w:pPr>
      <w:r w:rsidRPr="002339D8">
        <w:rPr>
          <w:rFonts w:eastAsia="ヒラギノ角ゴ Pro W3"/>
          <w:b/>
        </w:rPr>
        <w:t>a)</w:t>
      </w:r>
      <w:r w:rsidRPr="0008490A">
        <w:rPr>
          <w:rFonts w:eastAsia="ヒラギノ角ゴ Pro W3"/>
        </w:rPr>
        <w:t xml:space="preserve"> részletes</w:t>
      </w:r>
      <w:r w:rsidR="00FD4668">
        <w:rPr>
          <w:rFonts w:eastAsia="ヒラギノ角ゴ Pro W3"/>
        </w:rPr>
        <w:t xml:space="preserve"> (tényeket, adatokat, eredményeket, szakmai javaslatokat is tartalmazó, </w:t>
      </w:r>
      <w:r w:rsidR="0019735C">
        <w:rPr>
          <w:rFonts w:eastAsia="ヒラギノ角ゴ Pro W3"/>
        </w:rPr>
        <w:t xml:space="preserve">lehetőség szerint </w:t>
      </w:r>
      <w:r w:rsidR="00FD4668">
        <w:rPr>
          <w:rFonts w:eastAsia="ヒラギノ角ゴ Pro W3"/>
        </w:rPr>
        <w:t>fotókkal is illusztrált)</w:t>
      </w:r>
      <w:r w:rsidRPr="0008490A">
        <w:rPr>
          <w:rFonts w:eastAsia="ヒラギノ角ゴ Pro W3"/>
        </w:rPr>
        <w:t xml:space="preserve"> </w:t>
      </w:r>
      <w:r w:rsidR="0036495A">
        <w:rPr>
          <w:rFonts w:eastAsia="ヒラギノ角ゴ Pro W3"/>
        </w:rPr>
        <w:t xml:space="preserve">szöveges </w:t>
      </w:r>
      <w:r w:rsidRPr="0008490A">
        <w:rPr>
          <w:rFonts w:eastAsia="ヒラギノ角ゴ Pro W3"/>
        </w:rPr>
        <w:t>szakmai beszámoló</w:t>
      </w:r>
      <w:r w:rsidR="0019735C">
        <w:rPr>
          <w:rFonts w:eastAsia="ヒラギノ角ゴ Pro W3"/>
        </w:rPr>
        <w:t>t</w:t>
      </w:r>
      <w:r w:rsidRPr="0008490A">
        <w:rPr>
          <w:rFonts w:eastAsia="ヒラギノ角ゴ Pro W3"/>
        </w:rPr>
        <w:t xml:space="preserve"> </w:t>
      </w:r>
      <w:r w:rsidR="00CB7EF5" w:rsidRPr="00445FAC">
        <w:rPr>
          <w:rFonts w:eastAsia="ヒラギノ角ゴ Pro W3"/>
          <w:highlight w:val="yellow"/>
        </w:rPr>
        <w:t>VAGY</w:t>
      </w:r>
      <w:r w:rsidR="00CB7EF5">
        <w:rPr>
          <w:rFonts w:eastAsia="ヒラギノ角ゴ Pro W3"/>
        </w:rPr>
        <w:t xml:space="preserve"> az Ávr. 93. § (1a) bekezdés szerinti </w:t>
      </w:r>
      <w:commentRangeStart w:id="8"/>
      <w:r w:rsidR="00CB7EF5">
        <w:rPr>
          <w:rFonts w:eastAsia="ヒラギノ角ゴ Pro W3"/>
        </w:rPr>
        <w:t>nyilatkozat</w:t>
      </w:r>
      <w:r w:rsidR="0019735C">
        <w:rPr>
          <w:rFonts w:eastAsia="ヒラギノ角ゴ Pro W3"/>
        </w:rPr>
        <w:t>ot</w:t>
      </w:r>
      <w:commentRangeEnd w:id="8"/>
      <w:r w:rsidR="00756935">
        <w:rPr>
          <w:rStyle w:val="Jegyzethivatkozs"/>
          <w:rFonts w:eastAsia="Calibri"/>
          <w:b/>
          <w:i/>
        </w:rPr>
        <w:commentReference w:id="8"/>
      </w:r>
      <w:r w:rsidR="00CB7EF5">
        <w:rPr>
          <w:rFonts w:eastAsia="ヒラギノ角ゴ Pro W3"/>
        </w:rPr>
        <w:t xml:space="preserve"> </w:t>
      </w:r>
      <w:r w:rsidRPr="0008490A">
        <w:rPr>
          <w:rFonts w:eastAsia="ヒラギノ角ゴ Pro W3"/>
        </w:rPr>
        <w:t>és (ha van ilyen) mellékletei</w:t>
      </w:r>
      <w:r w:rsidR="0019735C">
        <w:rPr>
          <w:rFonts w:eastAsia="ヒラギノ角ゴ Pro W3"/>
        </w:rPr>
        <w:t>t</w:t>
      </w:r>
      <w:r w:rsidRPr="0008490A">
        <w:rPr>
          <w:rFonts w:eastAsia="ヒラギノ角ゴ Pro W3"/>
        </w:rPr>
        <w:t xml:space="preserve"> cégszerűen aláírva és dátummal ellátva,</w:t>
      </w:r>
    </w:p>
    <w:p w14:paraId="549D3D15" w14:textId="77777777" w:rsidR="00423F23" w:rsidRPr="0008490A" w:rsidRDefault="00423F23" w:rsidP="0008490A">
      <w:pPr>
        <w:tabs>
          <w:tab w:val="left" w:pos="0"/>
          <w:tab w:val="left" w:pos="142"/>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contextualSpacing/>
        <w:jc w:val="both"/>
        <w:rPr>
          <w:rFonts w:eastAsia="ヒラギノ角ゴ Pro W3"/>
        </w:rPr>
      </w:pPr>
    </w:p>
    <w:p w14:paraId="2F3D3F8C" w14:textId="77777777" w:rsidR="0008490A" w:rsidRDefault="0008490A" w:rsidP="0008490A">
      <w:pPr>
        <w:tabs>
          <w:tab w:val="left" w:pos="0"/>
          <w:tab w:val="left" w:pos="142"/>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contextualSpacing/>
        <w:jc w:val="both"/>
        <w:rPr>
          <w:rFonts w:eastAsia="ヒラギノ角ゴ Pro W3"/>
        </w:rPr>
      </w:pPr>
      <w:r w:rsidRPr="002339D8">
        <w:rPr>
          <w:rFonts w:eastAsia="ヒラギノ角ゴ Pro W3"/>
          <w:b/>
        </w:rPr>
        <w:t>b)</w:t>
      </w:r>
      <w:r w:rsidRPr="0008490A">
        <w:rPr>
          <w:rFonts w:eastAsia="ヒラギノ角ゴ Pro W3"/>
        </w:rPr>
        <w:t xml:space="preserve"> nyilatkozatot, és ha szükséges ezzel együtt részletes kalkulációt arra vonatkozóan, hogy a költségek milyen arányosítás alapján kerülnek elszámolásra a támogatás terhére (Általános tájékoztató 4.1.6. pontja),</w:t>
      </w:r>
    </w:p>
    <w:p w14:paraId="5BBBAD6F" w14:textId="77777777" w:rsidR="00423F23" w:rsidRDefault="00423F23" w:rsidP="0008490A">
      <w:pPr>
        <w:tabs>
          <w:tab w:val="left" w:pos="0"/>
          <w:tab w:val="left" w:pos="142"/>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contextualSpacing/>
        <w:jc w:val="both"/>
        <w:rPr>
          <w:rFonts w:eastAsia="ヒラギノ角ゴ Pro W3"/>
        </w:rPr>
      </w:pPr>
    </w:p>
    <w:p w14:paraId="49F9516B" w14:textId="77777777" w:rsidR="00FD4668" w:rsidRDefault="00FD4668" w:rsidP="0008490A">
      <w:pPr>
        <w:tabs>
          <w:tab w:val="left" w:pos="0"/>
          <w:tab w:val="left" w:pos="142"/>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contextualSpacing/>
        <w:jc w:val="both"/>
      </w:pPr>
      <w:r w:rsidRPr="002339D8">
        <w:rPr>
          <w:rFonts w:eastAsia="ヒラギノ角ゴ Pro W3"/>
          <w:b/>
        </w:rPr>
        <w:t>c)</w:t>
      </w:r>
      <w:r>
        <w:rPr>
          <w:rFonts w:eastAsia="ヒラギノ角ゴ Pro W3"/>
        </w:rPr>
        <w:t xml:space="preserve"> </w:t>
      </w:r>
      <w:r w:rsidRPr="001475FD">
        <w:t>nyilatkozat</w:t>
      </w:r>
      <w:r w:rsidR="006E6C12">
        <w:t>ot</w:t>
      </w:r>
      <w:r w:rsidRPr="001475FD">
        <w:t xml:space="preserve"> az előlegként utalt támogatással kapcsolatban keletkezett kamat összegéről</w:t>
      </w:r>
      <w:r w:rsidR="0036367D">
        <w:t>,</w:t>
      </w:r>
    </w:p>
    <w:p w14:paraId="7CB54464" w14:textId="77777777" w:rsidR="0019735C" w:rsidRDefault="0019735C" w:rsidP="0008490A">
      <w:pPr>
        <w:tabs>
          <w:tab w:val="left" w:pos="0"/>
          <w:tab w:val="left" w:pos="142"/>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contextualSpacing/>
        <w:jc w:val="both"/>
      </w:pPr>
    </w:p>
    <w:p w14:paraId="510DBE51" w14:textId="77777777" w:rsidR="0019735C" w:rsidRDefault="0019735C" w:rsidP="0008490A">
      <w:pPr>
        <w:tabs>
          <w:tab w:val="left" w:pos="0"/>
          <w:tab w:val="left" w:pos="142"/>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contextualSpacing/>
        <w:jc w:val="both"/>
      </w:pPr>
      <w:r w:rsidRPr="00445FAC">
        <w:rPr>
          <w:b/>
        </w:rPr>
        <w:t>d)</w:t>
      </w:r>
      <w:r>
        <w:t xml:space="preserve"> amennyiben a támogatott feladat/tevékenység végrehajtása hatósági engedély köteles, úgy az engedély(ek) rendelkezésre állásának igazolását, vagy az engedély(ek) elektronikus másolatát,</w:t>
      </w:r>
    </w:p>
    <w:p w14:paraId="174B0B5C" w14:textId="77777777" w:rsidR="00423F23" w:rsidRPr="0008490A" w:rsidRDefault="00423F23" w:rsidP="0008490A">
      <w:pPr>
        <w:tabs>
          <w:tab w:val="left" w:pos="0"/>
          <w:tab w:val="left" w:pos="142"/>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contextualSpacing/>
        <w:jc w:val="both"/>
        <w:rPr>
          <w:rFonts w:eastAsia="ヒラギノ角ゴ Pro W3"/>
        </w:rPr>
      </w:pPr>
    </w:p>
    <w:p w14:paraId="34FF8B69" w14:textId="77777777" w:rsidR="0008490A" w:rsidRPr="0008490A" w:rsidRDefault="006F63C5" w:rsidP="0008490A">
      <w:pPr>
        <w:tabs>
          <w:tab w:val="left" w:pos="0"/>
          <w:tab w:val="left" w:pos="142"/>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contextualSpacing/>
        <w:jc w:val="both"/>
        <w:rPr>
          <w:rFonts w:eastAsia="ヒラギノ角ゴ Pro W3"/>
        </w:rPr>
      </w:pPr>
      <w:r>
        <w:rPr>
          <w:rFonts w:eastAsia="ヒラギノ角ゴ Pro W3"/>
          <w:b/>
        </w:rPr>
        <w:t>e</w:t>
      </w:r>
      <w:r w:rsidR="0008490A" w:rsidRPr="002339D8">
        <w:rPr>
          <w:rFonts w:eastAsia="ヒラギノ角ゴ Pro W3"/>
          <w:b/>
        </w:rPr>
        <w:t>)</w:t>
      </w:r>
      <w:r w:rsidR="0008490A" w:rsidRPr="0008490A">
        <w:rPr>
          <w:rFonts w:eastAsia="ヒラギノ角ゴ Pro W3"/>
        </w:rPr>
        <w:t xml:space="preserve"> összesítő cégszerűen aláírva és dátummal ellátva, továbbá az alábbi dokumentumok Kedvezményezett által hitelesített másolatai:</w:t>
      </w:r>
    </w:p>
    <w:p w14:paraId="4A93FD75" w14:textId="77777777" w:rsidR="0008490A" w:rsidRDefault="006F63C5" w:rsidP="009A69FF">
      <w:pPr>
        <w:tabs>
          <w:tab w:val="left" w:pos="142"/>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284"/>
        <w:contextualSpacing/>
        <w:jc w:val="both"/>
        <w:rPr>
          <w:rFonts w:eastAsia="ヒラギノ角ゴ Pro W3"/>
        </w:rPr>
      </w:pPr>
      <w:r>
        <w:rPr>
          <w:rFonts w:eastAsia="ヒラギノ角ゴ Pro W3"/>
          <w:i/>
        </w:rPr>
        <w:t>e</w:t>
      </w:r>
      <w:r w:rsidR="00654C27" w:rsidRPr="00445FAC">
        <w:rPr>
          <w:rFonts w:eastAsia="ヒラギノ角ゴ Pro W3"/>
          <w:i/>
        </w:rPr>
        <w:t>a)</w:t>
      </w:r>
      <w:r w:rsidR="00654C27">
        <w:rPr>
          <w:rFonts w:eastAsia="ヒラギノ角ゴ Pro W3"/>
        </w:rPr>
        <w:t xml:space="preserve"> a</w:t>
      </w:r>
      <w:r w:rsidR="0008490A" w:rsidRPr="0008490A">
        <w:rPr>
          <w:rFonts w:eastAsia="ヒラギノ角ゴ Pro W3"/>
        </w:rPr>
        <w:t xml:space="preserve"> </w:t>
      </w:r>
      <w:r w:rsidR="004758B0">
        <w:rPr>
          <w:rFonts w:eastAsia="ヒラギノ角ゴ Pro W3"/>
        </w:rPr>
        <w:t xml:space="preserve">Támogató által </w:t>
      </w:r>
      <w:r w:rsidR="00654C27">
        <w:rPr>
          <w:rFonts w:eastAsia="ヒラギノ角ゴ Pro W3"/>
        </w:rPr>
        <w:t xml:space="preserve">ellenőrzésre </w:t>
      </w:r>
      <w:r w:rsidR="004758B0">
        <w:rPr>
          <w:rFonts w:eastAsia="ヒラギノ角ゴ Pro W3"/>
        </w:rPr>
        <w:t xml:space="preserve">megjelölt, a </w:t>
      </w:r>
      <w:r w:rsidR="0008490A" w:rsidRPr="0008490A">
        <w:rPr>
          <w:rFonts w:eastAsia="ヒラギノ角ゴ Pro W3"/>
        </w:rPr>
        <w:t>támogatás terhére elszámolt számlák, számlákat helyettesítő bizonylatok Kedvezményezett által hitelesített másolatai (ezek eredeti példányán az elszámolásra vonatkozó záradék szövegével: „</w:t>
      </w:r>
      <w:r w:rsidR="0008490A" w:rsidRPr="0008490A">
        <w:rPr>
          <w:rFonts w:eastAsia="ヒラギノ角ゴ Pro W3"/>
          <w:i/>
        </w:rPr>
        <w:t>elszámolva a …. sz</w:t>
      </w:r>
      <w:r w:rsidR="0036367D">
        <w:rPr>
          <w:rFonts w:eastAsia="ヒラギノ角ゴ Pro W3"/>
          <w:i/>
        </w:rPr>
        <w:t>ámú</w:t>
      </w:r>
      <w:r w:rsidR="0008490A" w:rsidRPr="0008490A">
        <w:rPr>
          <w:rFonts w:eastAsia="ヒラギノ角ゴ Pro W3"/>
          <w:i/>
        </w:rPr>
        <w:t xml:space="preserve"> </w:t>
      </w:r>
      <w:r w:rsidR="0058138E">
        <w:rPr>
          <w:rFonts w:eastAsia="ヒラギノ角ゴ Pro W3"/>
          <w:i/>
        </w:rPr>
        <w:t xml:space="preserve">támogatói okirat </w:t>
      </w:r>
      <w:r w:rsidR="0008490A" w:rsidRPr="0008490A">
        <w:rPr>
          <w:rFonts w:eastAsia="ヒラギノ角ゴ Pro W3"/>
          <w:i/>
        </w:rPr>
        <w:t>terhére …. Ft</w:t>
      </w:r>
      <w:r w:rsidR="0008490A" w:rsidRPr="0008490A">
        <w:rPr>
          <w:rFonts w:eastAsia="ヒラギノ角ゴ Pro W3"/>
        </w:rPr>
        <w:t>”) az összesítő szerinti sorszámmal ellátva és sorrendbe rakva, mögéjük rendezve</w:t>
      </w:r>
      <w:r w:rsidR="007C4A8F">
        <w:rPr>
          <w:rFonts w:eastAsia="ヒラギノ角ゴ Pro W3"/>
        </w:rPr>
        <w:t>:</w:t>
      </w:r>
    </w:p>
    <w:p w14:paraId="2A6F41D4" w14:textId="77777777" w:rsidR="0008490A" w:rsidRPr="0008490A" w:rsidRDefault="006F63C5" w:rsidP="009A69FF">
      <w:pPr>
        <w:tabs>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284"/>
        <w:contextualSpacing/>
        <w:jc w:val="both"/>
        <w:rPr>
          <w:rFonts w:eastAsia="ヒラギノ角ゴ Pro W3"/>
        </w:rPr>
      </w:pPr>
      <w:r>
        <w:rPr>
          <w:rFonts w:eastAsia="ヒラギノ角ゴ Pro W3"/>
          <w:i/>
        </w:rPr>
        <w:t>e</w:t>
      </w:r>
      <w:r w:rsidR="006F79C5">
        <w:rPr>
          <w:rFonts w:eastAsia="ヒラギノ角ゴ Pro W3"/>
          <w:i/>
        </w:rPr>
        <w:t>b</w:t>
      </w:r>
      <w:r w:rsidR="00455441" w:rsidRPr="00455441">
        <w:rPr>
          <w:rFonts w:eastAsia="ヒラギノ角ゴ Pro W3"/>
          <w:i/>
        </w:rPr>
        <w:t>)</w:t>
      </w:r>
      <w:r w:rsidR="00455441">
        <w:rPr>
          <w:rFonts w:eastAsia="ヒラギノ角ゴ Pro W3"/>
        </w:rPr>
        <w:t xml:space="preserve"> </w:t>
      </w:r>
      <w:r w:rsidR="0008490A" w:rsidRPr="0008490A">
        <w:rPr>
          <w:rFonts w:eastAsia="ヒラギノ角ゴ Pro W3"/>
        </w:rPr>
        <w:t xml:space="preserve">az írásos megrendelés, szerződés alapján történő teljesítés esetén a külön dokumentumban szerkesztett teljesítésigazolást (egyéb esetekben elegendő a számlán szerepeltetni: </w:t>
      </w:r>
      <w:r w:rsidR="0008490A" w:rsidRPr="00443860">
        <w:rPr>
          <w:rFonts w:eastAsia="ヒラギノ角ゴ Pro W3"/>
          <w:i/>
        </w:rPr>
        <w:t>„a teljesítést igazolom”</w:t>
      </w:r>
      <w:r w:rsidR="0008490A" w:rsidRPr="0008490A">
        <w:rPr>
          <w:rFonts w:eastAsia="ヒラギノ角ゴ Pro W3"/>
        </w:rPr>
        <w:t>, arra jogosult aláírása, dátum),</w:t>
      </w:r>
    </w:p>
    <w:p w14:paraId="093D3112" w14:textId="77777777" w:rsidR="0008490A" w:rsidRPr="0008490A" w:rsidRDefault="006F63C5" w:rsidP="009A69FF">
      <w:pPr>
        <w:tabs>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284"/>
        <w:contextualSpacing/>
        <w:jc w:val="both"/>
        <w:rPr>
          <w:rFonts w:eastAsia="ヒラギノ角ゴ Pro W3"/>
        </w:rPr>
      </w:pPr>
      <w:r>
        <w:rPr>
          <w:rFonts w:eastAsia="ヒラギノ角ゴ Pro W3"/>
          <w:i/>
        </w:rPr>
        <w:t>e</w:t>
      </w:r>
      <w:r w:rsidR="006F79C5">
        <w:rPr>
          <w:rFonts w:eastAsia="ヒラギノ角ゴ Pro W3"/>
          <w:i/>
        </w:rPr>
        <w:t>c</w:t>
      </w:r>
      <w:r w:rsidR="00455441" w:rsidRPr="00455441">
        <w:rPr>
          <w:rFonts w:eastAsia="ヒラギノ角ゴ Pro W3"/>
          <w:i/>
        </w:rPr>
        <w:t>)</w:t>
      </w:r>
      <w:r w:rsidR="00455441">
        <w:rPr>
          <w:rFonts w:eastAsia="ヒラギノ角ゴ Pro W3"/>
        </w:rPr>
        <w:t xml:space="preserve"> </w:t>
      </w:r>
      <w:r w:rsidR="0008490A" w:rsidRPr="0008490A">
        <w:rPr>
          <w:rFonts w:eastAsia="ヒラギノ角ゴ Pro W3"/>
        </w:rPr>
        <w:t>a kifizetés bizonylatát, megjelölve az érintett tételt,</w:t>
      </w:r>
    </w:p>
    <w:p w14:paraId="0B9024DB" w14:textId="77777777" w:rsidR="0008490A" w:rsidRPr="00C07F56" w:rsidRDefault="009B71AA" w:rsidP="009A69FF">
      <w:pPr>
        <w:ind w:left="284"/>
        <w:contextualSpacing/>
        <w:jc w:val="both"/>
        <w:rPr>
          <w:rFonts w:eastAsia="ヒラギノ角ゴ Pro W3"/>
        </w:rPr>
      </w:pPr>
      <w:r w:rsidRPr="00445FAC">
        <w:rPr>
          <w:rFonts w:eastAsia="ヒラギノ角ゴ Pro W3"/>
          <w:i/>
        </w:rPr>
        <w:t>ed)</w:t>
      </w:r>
      <w:r>
        <w:rPr>
          <w:rFonts w:eastAsia="ヒラギノ角ゴ Pro W3"/>
        </w:rPr>
        <w:t xml:space="preserve"> </w:t>
      </w:r>
      <w:r w:rsidR="0008490A" w:rsidRPr="00C07F56">
        <w:rPr>
          <w:rFonts w:eastAsia="ヒラギノ角ゴ Pro W3"/>
        </w:rPr>
        <w:t xml:space="preserve">a szerződést, </w:t>
      </w:r>
      <w:r w:rsidR="00251477" w:rsidRPr="00C07F56">
        <w:rPr>
          <w:rFonts w:eastAsia="ヒラギノ角ゴ Pro W3"/>
        </w:rPr>
        <w:t xml:space="preserve">vagy </w:t>
      </w:r>
      <w:r w:rsidR="0008490A" w:rsidRPr="00C07F56">
        <w:rPr>
          <w:rFonts w:eastAsia="ヒラギノ角ゴ Pro W3"/>
        </w:rPr>
        <w:t xml:space="preserve">megrendelést, </w:t>
      </w:r>
      <w:r w:rsidR="00251477" w:rsidRPr="00C07F56">
        <w:rPr>
          <w:rFonts w:eastAsia="ヒラギノ角ゴ Pro W3"/>
        </w:rPr>
        <w:t xml:space="preserve">vagy </w:t>
      </w:r>
      <w:r w:rsidR="0008490A" w:rsidRPr="00C07F56">
        <w:rPr>
          <w:rFonts w:eastAsia="ヒラギノ角ゴ Pro W3"/>
        </w:rPr>
        <w:t xml:space="preserve">visszaigazolt </w:t>
      </w:r>
      <w:r w:rsidR="00750739">
        <w:rPr>
          <w:rFonts w:eastAsia="ヒラギノ角ゴ Pro W3"/>
        </w:rPr>
        <w:t>megrendelést</w:t>
      </w:r>
      <w:r w:rsidR="00750739" w:rsidRPr="00C07F56">
        <w:rPr>
          <w:rFonts w:eastAsia="ヒラギノ角ゴ Pro W3"/>
        </w:rPr>
        <w:t xml:space="preserve"> </w:t>
      </w:r>
      <w:r w:rsidR="0008490A" w:rsidRPr="00C07F56">
        <w:rPr>
          <w:rFonts w:eastAsia="ヒラギノ角ゴ Pro W3"/>
        </w:rPr>
        <w:t xml:space="preserve">(a jelen </w:t>
      </w:r>
      <w:r w:rsidR="00251477" w:rsidRPr="00C07F56">
        <w:rPr>
          <w:rFonts w:eastAsia="ヒラギノ角ゴ Pro W3"/>
        </w:rPr>
        <w:t>Támogatói okirat</w:t>
      </w:r>
      <w:r w:rsidR="0008490A" w:rsidRPr="005D4B8F">
        <w:rPr>
          <w:rFonts w:eastAsia="ヒラギノ角ゴ Pro W3"/>
        </w:rPr>
        <w:t xml:space="preserve"> 7.1. pont </w:t>
      </w:r>
      <w:r w:rsidR="001C4807">
        <w:rPr>
          <w:rFonts w:eastAsia="ヒラギノ角ゴ Pro W3"/>
        </w:rPr>
        <w:t>g</w:t>
      </w:r>
      <w:r w:rsidR="0036495A">
        <w:rPr>
          <w:rFonts w:eastAsia="ヒラギノ角ゴ Pro W3"/>
        </w:rPr>
        <w:t>.</w:t>
      </w:r>
      <w:r w:rsidR="0008490A" w:rsidRPr="005D4B8F">
        <w:rPr>
          <w:rFonts w:eastAsia="ヒラギノ角ゴ Pro W3"/>
        </w:rPr>
        <w:t>)</w:t>
      </w:r>
      <w:r w:rsidR="0008490A" w:rsidRPr="00C07F56">
        <w:rPr>
          <w:rFonts w:eastAsia="ヒラギノ角ゴ Pro W3"/>
        </w:rPr>
        <w:t xml:space="preserve"> alpontja szerint),</w:t>
      </w:r>
    </w:p>
    <w:p w14:paraId="33E2AA92" w14:textId="77777777" w:rsidR="0008490A" w:rsidRPr="00C07F56" w:rsidRDefault="00600B55" w:rsidP="009A69FF">
      <w:pPr>
        <w:ind w:left="284"/>
        <w:contextualSpacing/>
        <w:jc w:val="both"/>
        <w:rPr>
          <w:rFonts w:eastAsia="ヒラギノ角ゴ Pro W3"/>
        </w:rPr>
      </w:pPr>
      <w:r>
        <w:rPr>
          <w:rFonts w:eastAsia="ヒラギノ角ゴ Pro W3"/>
          <w:i/>
        </w:rPr>
        <w:t xml:space="preserve"> </w:t>
      </w:r>
      <w:r w:rsidR="006F63C5">
        <w:rPr>
          <w:rFonts w:eastAsia="ヒラギノ角ゴ Pro W3"/>
          <w:i/>
        </w:rPr>
        <w:t>e</w:t>
      </w:r>
      <w:r w:rsidR="009B71AA">
        <w:rPr>
          <w:rFonts w:eastAsia="ヒラギノ角ゴ Pro W3"/>
          <w:i/>
        </w:rPr>
        <w:t>e</w:t>
      </w:r>
      <w:r w:rsidR="002F5407" w:rsidRPr="00445FAC">
        <w:rPr>
          <w:rFonts w:eastAsia="ヒラギノ角ゴ Pro W3"/>
          <w:i/>
        </w:rPr>
        <w:t>)</w:t>
      </w:r>
      <w:r w:rsidR="002F5407">
        <w:rPr>
          <w:rFonts w:eastAsia="ヒラギノ角ゴ Pro W3"/>
        </w:rPr>
        <w:t xml:space="preserve"> </w:t>
      </w:r>
      <w:r w:rsidR="0008490A" w:rsidRPr="00C07F56">
        <w:rPr>
          <w:rFonts w:eastAsia="ヒラギノ角ゴ Pro W3"/>
        </w:rPr>
        <w:t>a tárgyi eszköz kartont (minden olyan tétel esetében, amelyik beszerzésnek minősül),</w:t>
      </w:r>
    </w:p>
    <w:p w14:paraId="19B661AF" w14:textId="77777777" w:rsidR="0008490A" w:rsidRPr="00C07F56" w:rsidRDefault="006F63C5" w:rsidP="009A69FF">
      <w:pPr>
        <w:tabs>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284"/>
        <w:contextualSpacing/>
        <w:jc w:val="both"/>
        <w:rPr>
          <w:rFonts w:eastAsia="ヒラギノ角ゴ Pro W3"/>
        </w:rPr>
      </w:pPr>
      <w:r>
        <w:rPr>
          <w:rFonts w:eastAsia="ヒラギノ角ゴ Pro W3"/>
          <w:i/>
        </w:rPr>
        <w:t>e</w:t>
      </w:r>
      <w:r w:rsidR="009B71AA">
        <w:rPr>
          <w:rFonts w:eastAsia="ヒラギノ角ゴ Pro W3"/>
          <w:i/>
        </w:rPr>
        <w:t>f</w:t>
      </w:r>
      <w:r w:rsidR="00455441" w:rsidRPr="00455441">
        <w:rPr>
          <w:rFonts w:eastAsia="ヒラギノ角ゴ Pro W3"/>
          <w:i/>
        </w:rPr>
        <w:t>)</w:t>
      </w:r>
      <w:r w:rsidR="00455441">
        <w:rPr>
          <w:rFonts w:eastAsia="ヒラギノ角ゴ Pro W3"/>
        </w:rPr>
        <w:t xml:space="preserve"> </w:t>
      </w:r>
      <w:r w:rsidR="0008490A" w:rsidRPr="00C07F56">
        <w:rPr>
          <w:rFonts w:eastAsia="ヒラギノ角ゴ Pro W3"/>
        </w:rPr>
        <w:t xml:space="preserve">a 3 db árajánlatot (a jelen </w:t>
      </w:r>
      <w:r w:rsidR="00251477" w:rsidRPr="00C07F56">
        <w:rPr>
          <w:rFonts w:eastAsia="ヒラギノ角ゴ Pro W3"/>
        </w:rPr>
        <w:t>Támogatói okirat</w:t>
      </w:r>
      <w:r w:rsidR="0008490A" w:rsidRPr="005D4B8F">
        <w:rPr>
          <w:rFonts w:eastAsia="ヒラギノ角ゴ Pro W3"/>
        </w:rPr>
        <w:t xml:space="preserve"> 7.1. pont </w:t>
      </w:r>
      <w:r w:rsidR="00B8332C">
        <w:rPr>
          <w:rFonts w:eastAsia="ヒラギノ角ゴ Pro W3"/>
        </w:rPr>
        <w:t>f</w:t>
      </w:r>
      <w:r w:rsidR="0036495A">
        <w:rPr>
          <w:rFonts w:eastAsia="ヒラギノ角ゴ Pro W3"/>
        </w:rPr>
        <w:t>.</w:t>
      </w:r>
      <w:r w:rsidR="0008490A" w:rsidRPr="005D4B8F">
        <w:rPr>
          <w:rFonts w:eastAsia="ヒラギノ角ゴ Pro W3"/>
        </w:rPr>
        <w:t>)</w:t>
      </w:r>
      <w:r w:rsidR="0008490A" w:rsidRPr="00C07F56">
        <w:rPr>
          <w:rFonts w:eastAsia="ヒラギノ角ゴ Pro W3"/>
        </w:rPr>
        <w:t xml:space="preserve"> alpontja szerint), </w:t>
      </w:r>
    </w:p>
    <w:p w14:paraId="04CE245C" w14:textId="77777777" w:rsidR="009D3838" w:rsidRDefault="006F63C5" w:rsidP="009A69FF">
      <w:pPr>
        <w:tabs>
          <w:tab w:val="left" w:pos="709"/>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284"/>
        <w:contextualSpacing/>
        <w:jc w:val="both"/>
        <w:rPr>
          <w:rFonts w:eastAsia="ヒラギノ角ゴ Pro W3"/>
        </w:rPr>
      </w:pPr>
      <w:r>
        <w:rPr>
          <w:rFonts w:eastAsia="ヒラギノ角ゴ Pro W3"/>
          <w:i/>
        </w:rPr>
        <w:t>e</w:t>
      </w:r>
      <w:r w:rsidR="009B71AA">
        <w:rPr>
          <w:rFonts w:eastAsia="ヒラギノ角ゴ Pro W3"/>
          <w:i/>
        </w:rPr>
        <w:t>g</w:t>
      </w:r>
      <w:r w:rsidR="00455441" w:rsidRPr="00455441">
        <w:rPr>
          <w:rFonts w:eastAsia="ヒラギノ角ゴ Pro W3"/>
          <w:i/>
        </w:rPr>
        <w:t>)</w:t>
      </w:r>
      <w:r w:rsidR="00455441">
        <w:rPr>
          <w:rFonts w:eastAsia="ヒラギノ角ゴ Pro W3"/>
        </w:rPr>
        <w:t xml:space="preserve"> </w:t>
      </w:r>
      <w:r w:rsidR="0008490A" w:rsidRPr="0008490A">
        <w:rPr>
          <w:rFonts w:eastAsia="ヒラギノ角ゴ Pro W3"/>
        </w:rPr>
        <w:t xml:space="preserve">minden egyéb olyan dokumentumot, amely a támogatás felhasználását alátámasztja, az ellenőrzést segíti, </w:t>
      </w:r>
    </w:p>
    <w:p w14:paraId="73559038" w14:textId="77777777" w:rsidR="0008490A" w:rsidRPr="0008490A" w:rsidRDefault="006F63C5" w:rsidP="009A69FF">
      <w:pPr>
        <w:tabs>
          <w:tab w:val="left" w:pos="709"/>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284"/>
        <w:contextualSpacing/>
        <w:jc w:val="both"/>
        <w:rPr>
          <w:rFonts w:eastAsia="ヒラギノ角ゴ Pro W3"/>
        </w:rPr>
      </w:pPr>
      <w:r>
        <w:rPr>
          <w:i/>
        </w:rPr>
        <w:t>e</w:t>
      </w:r>
      <w:r w:rsidR="009B71AA">
        <w:rPr>
          <w:i/>
        </w:rPr>
        <w:t>h</w:t>
      </w:r>
      <w:r w:rsidR="00455441" w:rsidRPr="00455441">
        <w:rPr>
          <w:i/>
        </w:rPr>
        <w:t>)</w:t>
      </w:r>
      <w:r w:rsidR="00455441">
        <w:t xml:space="preserve"> </w:t>
      </w:r>
      <w:r w:rsidR="009D3838" w:rsidRPr="001475FD">
        <w:t xml:space="preserve">a támogatott tevékenységgel kapcsolatban jelen </w:t>
      </w:r>
      <w:r w:rsidR="009626B3">
        <w:t>Támogatói okiratban</w:t>
      </w:r>
      <w:r w:rsidR="009626B3" w:rsidRPr="001475FD">
        <w:t xml:space="preserve"> </w:t>
      </w:r>
      <w:r w:rsidR="009D3838" w:rsidRPr="001475FD">
        <w:t>előírt egyedi feltételek teljesítését igazoló dokumentumokat</w:t>
      </w:r>
      <w:r w:rsidR="009D3838">
        <w:rPr>
          <w:rFonts w:eastAsia="ヒラギノ角ゴ Pro W3"/>
        </w:rPr>
        <w:t>,</w:t>
      </w:r>
      <w:r w:rsidR="009626B3">
        <w:rPr>
          <w:rFonts w:eastAsia="ヒラギノ角ゴ Pro W3"/>
        </w:rPr>
        <w:t xml:space="preserve"> </w:t>
      </w:r>
      <w:r w:rsidR="0008490A" w:rsidRPr="0008490A">
        <w:rPr>
          <w:rFonts w:eastAsia="ヒラギノ角ゴ Pro W3"/>
        </w:rPr>
        <w:t xml:space="preserve">valamint </w:t>
      </w:r>
    </w:p>
    <w:p w14:paraId="348ABA64" w14:textId="77777777" w:rsidR="0008490A" w:rsidRPr="00C07F56" w:rsidRDefault="006F63C5" w:rsidP="009A69FF">
      <w:pPr>
        <w:tabs>
          <w:tab w:val="left" w:pos="0"/>
          <w:tab w:val="left" w:pos="709"/>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284"/>
        <w:contextualSpacing/>
        <w:jc w:val="both"/>
        <w:rPr>
          <w:rFonts w:eastAsia="ヒラギノ角ゴ Pro W3"/>
          <w:i/>
        </w:rPr>
      </w:pPr>
      <w:r>
        <w:rPr>
          <w:rFonts w:eastAsia="ヒラギノ角ゴ Pro W3"/>
          <w:i/>
        </w:rPr>
        <w:t>e</w:t>
      </w:r>
      <w:r w:rsidR="009B71AA">
        <w:rPr>
          <w:rFonts w:eastAsia="ヒラギノ角ゴ Pro W3"/>
          <w:i/>
        </w:rPr>
        <w:t>i</w:t>
      </w:r>
      <w:r w:rsidR="00455441">
        <w:rPr>
          <w:rFonts w:eastAsia="ヒラギノ角ゴ Pro W3"/>
          <w:i/>
        </w:rPr>
        <w:t xml:space="preserve">) </w:t>
      </w:r>
      <w:r w:rsidR="0008490A" w:rsidRPr="00C07F56">
        <w:rPr>
          <w:rFonts w:eastAsia="ヒラギノ角ゴ Pro W3"/>
          <w:i/>
        </w:rPr>
        <w:t>személyi jellegű költségek esetében:</w:t>
      </w:r>
    </w:p>
    <w:p w14:paraId="491D6685" w14:textId="77777777" w:rsidR="00455441" w:rsidRDefault="0008490A" w:rsidP="009A69FF">
      <w:pPr>
        <w:numPr>
          <w:ilvl w:val="0"/>
          <w:numId w:val="10"/>
        </w:numPr>
        <w:ind w:left="567" w:hanging="283"/>
        <w:contextualSpacing/>
        <w:jc w:val="both"/>
        <w:rPr>
          <w:rFonts w:eastAsia="ヒラギノ角ゴ Pro W3"/>
        </w:rPr>
      </w:pPr>
      <w:r w:rsidRPr="0008490A">
        <w:rPr>
          <w:rFonts w:eastAsia="ヒラギノ角ゴ Pro W3"/>
        </w:rPr>
        <w:t>a személyi jellegű kifizetésben érintett munkavállalók, vagy megbízottak esetében a jogviszony igazolására szolgáló dokumentumot (munkaszerződés, kinevezési okirat, megbízási szerződés), munkaköri leírást,</w:t>
      </w:r>
    </w:p>
    <w:p w14:paraId="07F2CE24" w14:textId="77777777" w:rsidR="00455441" w:rsidRPr="00A81A00" w:rsidRDefault="0008490A" w:rsidP="009A69FF">
      <w:pPr>
        <w:numPr>
          <w:ilvl w:val="0"/>
          <w:numId w:val="10"/>
        </w:numPr>
        <w:ind w:left="567" w:hanging="283"/>
        <w:contextualSpacing/>
        <w:jc w:val="both"/>
        <w:rPr>
          <w:rFonts w:eastAsia="ヒラギノ角ゴ Pro W3"/>
        </w:rPr>
      </w:pPr>
      <w:r w:rsidRPr="00A81A00">
        <w:rPr>
          <w:rFonts w:eastAsia="ヒラギノ角ゴ Pro W3"/>
        </w:rPr>
        <w:t>kiküldetési rendelvényt és a kiküldetés során használt gépkocsi forgalmi engedélyét,</w:t>
      </w:r>
      <w:r w:rsidR="002F5407" w:rsidRPr="00A81A00">
        <w:rPr>
          <w:rFonts w:eastAsia="ヒラギノ角ゴ Pro W3"/>
        </w:rPr>
        <w:t xml:space="preserve"> </w:t>
      </w:r>
      <w:r w:rsidR="002F5407">
        <w:rPr>
          <w:rFonts w:eastAsia="ヒラギノ角ゴ Pro W3"/>
        </w:rPr>
        <w:t xml:space="preserve">az </w:t>
      </w:r>
      <w:r w:rsidRPr="00A81A00">
        <w:rPr>
          <w:rFonts w:eastAsia="ヒラギノ角ゴ Pro W3"/>
        </w:rPr>
        <w:t>elszámolható béren kívüli juttatás és költségtérítés dokumentumait,</w:t>
      </w:r>
    </w:p>
    <w:p w14:paraId="08DAFC0B" w14:textId="77777777" w:rsidR="003A79F4" w:rsidRPr="00455441" w:rsidRDefault="005C6420" w:rsidP="009A69FF">
      <w:pPr>
        <w:numPr>
          <w:ilvl w:val="0"/>
          <w:numId w:val="10"/>
        </w:numPr>
        <w:ind w:left="567" w:hanging="283"/>
        <w:contextualSpacing/>
        <w:jc w:val="both"/>
        <w:rPr>
          <w:rFonts w:eastAsia="ヒラギノ角ゴ Pro W3"/>
        </w:rPr>
      </w:pPr>
      <w:r w:rsidRPr="001475FD">
        <w:t>a kifizetést igazoló bizonylatokat, megjelölve az érintett tételeket,</w:t>
      </w:r>
      <w:r w:rsidR="00D60A74">
        <w:t xml:space="preserve"> </w:t>
      </w:r>
      <w:r w:rsidR="0008490A" w:rsidRPr="00455441">
        <w:rPr>
          <w:rFonts w:eastAsia="ヒラギノ角ゴ Pro W3"/>
        </w:rPr>
        <w:t>a levont SZJA előleg, valamint a munkavállalói és munkaadói járulékok NAV számlákra történő átutalását igazoló bizonylatokat, megjelölve az érintett tételeket</w:t>
      </w:r>
      <w:r w:rsidR="00455441" w:rsidRPr="00455441">
        <w:rPr>
          <w:rFonts w:eastAsia="ヒラギノ角ゴ Pro W3"/>
        </w:rPr>
        <w:t>,</w:t>
      </w:r>
    </w:p>
    <w:p w14:paraId="5403F7FA" w14:textId="77777777" w:rsidR="00455441" w:rsidRDefault="006F63C5" w:rsidP="009A69FF">
      <w:pPr>
        <w:tabs>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567"/>
        <w:contextualSpacing/>
        <w:jc w:val="both"/>
        <w:rPr>
          <w:rFonts w:eastAsia="ヒラギノ角ゴ Pro W3"/>
        </w:rPr>
      </w:pPr>
      <w:r>
        <w:rPr>
          <w:rFonts w:eastAsia="ヒラギノ角ゴ Pro W3"/>
          <w:i/>
        </w:rPr>
        <w:t>e</w:t>
      </w:r>
      <w:r w:rsidR="009B71AA">
        <w:rPr>
          <w:rFonts w:eastAsia="ヒラギノ角ゴ Pro W3"/>
          <w:i/>
        </w:rPr>
        <w:t>j</w:t>
      </w:r>
      <w:r w:rsidR="00455441">
        <w:rPr>
          <w:rFonts w:eastAsia="ヒラギノ角ゴ Pro W3"/>
          <w:i/>
        </w:rPr>
        <w:t xml:space="preserve">) </w:t>
      </w:r>
      <w:r w:rsidR="0008490A" w:rsidRPr="0008490A">
        <w:rPr>
          <w:rFonts w:eastAsia="ヒラギノ角ゴ Pro W3"/>
          <w:i/>
        </w:rPr>
        <w:t>üzemanyag-felhasználás</w:t>
      </w:r>
      <w:r w:rsidR="0008490A" w:rsidRPr="0008490A">
        <w:rPr>
          <w:rFonts w:eastAsia="ヒラギノ角ゴ Pro W3"/>
        </w:rPr>
        <w:t xml:space="preserve"> alátámasztására </w:t>
      </w:r>
    </w:p>
    <w:p w14:paraId="374D24B0" w14:textId="77777777" w:rsidR="00455441" w:rsidRDefault="0008490A" w:rsidP="009A69FF">
      <w:pPr>
        <w:numPr>
          <w:ilvl w:val="0"/>
          <w:numId w:val="11"/>
        </w:numPr>
        <w:tabs>
          <w:tab w:val="left" w:pos="0"/>
          <w:tab w:val="left" w:pos="142"/>
        </w:tabs>
        <w:ind w:left="567" w:hanging="283"/>
        <w:contextualSpacing/>
        <w:jc w:val="both"/>
        <w:rPr>
          <w:rFonts w:eastAsia="ヒラギノ角ゴ Pro W3"/>
        </w:rPr>
      </w:pPr>
      <w:r w:rsidRPr="0008490A">
        <w:rPr>
          <w:rFonts w:eastAsia="ヒラギノ角ゴ Pro W3"/>
        </w:rPr>
        <w:lastRenderedPageBreak/>
        <w:t xml:space="preserve">az érintett gépkocsik forgalmi engedélyét, menetleveleket, megjelölve a támogatás terhére elszámolt utakat, </w:t>
      </w:r>
    </w:p>
    <w:p w14:paraId="258538E0" w14:textId="77777777" w:rsidR="0008490A" w:rsidRDefault="0008490A" w:rsidP="009A69FF">
      <w:pPr>
        <w:numPr>
          <w:ilvl w:val="0"/>
          <w:numId w:val="11"/>
        </w:numPr>
        <w:tabs>
          <w:tab w:val="left" w:pos="0"/>
          <w:tab w:val="left" w:pos="142"/>
        </w:tabs>
        <w:ind w:left="567" w:hanging="283"/>
        <w:contextualSpacing/>
        <w:jc w:val="both"/>
        <w:rPr>
          <w:rFonts w:eastAsia="ヒラギノ角ゴ Pro W3"/>
        </w:rPr>
      </w:pPr>
      <w:r w:rsidRPr="0008490A">
        <w:rPr>
          <w:rFonts w:eastAsia="ヒラギノ角ゴ Pro W3"/>
        </w:rPr>
        <w:t>több gépkocsi</w:t>
      </w:r>
      <w:r w:rsidR="009626B3">
        <w:rPr>
          <w:rFonts w:eastAsia="ヒラギノ角ゴ Pro W3"/>
        </w:rPr>
        <w:t>, illetve</w:t>
      </w:r>
      <w:r w:rsidRPr="0008490A">
        <w:rPr>
          <w:rFonts w:eastAsia="ヒラギノ角ゴ Pro W3"/>
        </w:rPr>
        <w:t xml:space="preserve"> menetlevél esetén összesítő táblázatot cégszerűen aláírva (gk. rendszám, havi bontásban a menetlevelek alapján elszámolható km-ek összege, elszámolt költség).</w:t>
      </w:r>
    </w:p>
    <w:p w14:paraId="02E3A10D" w14:textId="77777777" w:rsidR="00423F23" w:rsidRDefault="00423F23" w:rsidP="00423F23">
      <w:pPr>
        <w:tabs>
          <w:tab w:val="left" w:pos="0"/>
          <w:tab w:val="left" w:pos="142"/>
          <w:tab w:val="left" w:pos="426"/>
        </w:tabs>
        <w:ind w:left="862"/>
        <w:contextualSpacing/>
        <w:jc w:val="both"/>
        <w:rPr>
          <w:rFonts w:eastAsia="ヒラギノ角ゴ Pro W3"/>
        </w:rPr>
      </w:pPr>
    </w:p>
    <w:p w14:paraId="71A6219F" w14:textId="77777777" w:rsidR="00455441" w:rsidRDefault="006F63C5" w:rsidP="00455441">
      <w:pPr>
        <w:tabs>
          <w:tab w:val="left" w:pos="142"/>
          <w:tab w:val="left" w:pos="284"/>
          <w:tab w:val="left" w:pos="426"/>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contextualSpacing/>
        <w:jc w:val="both"/>
      </w:pPr>
      <w:r>
        <w:rPr>
          <w:rFonts w:eastAsia="ヒラギノ角ゴ Pro W3"/>
          <w:b/>
        </w:rPr>
        <w:t>f</w:t>
      </w:r>
      <w:r w:rsidR="00455441" w:rsidRPr="00455441">
        <w:rPr>
          <w:rFonts w:eastAsia="ヒラギノ角ゴ Pro W3"/>
          <w:b/>
        </w:rPr>
        <w:t>)</w:t>
      </w:r>
      <w:r w:rsidR="00455441">
        <w:rPr>
          <w:rFonts w:eastAsia="ヒラギノ角ゴ Pro W3"/>
        </w:rPr>
        <w:t xml:space="preserve"> A forinttól eltérő pénznemben kiállított számla, illetve az ilyen számla alapján elszámolható költség összege a számlán, a számviteli bizonylaton szereplő teljesítés időpontjában érvényes Magyar Nemzeti Bank (a továbbiakban: MNB) által megállapított középárfolyamon kerül elszámolásra. Az MNB által nem jegyzett pénznemben kiállított számla, számviteli bizonylat esetén az áru vagy szolgáltatás teljesítésének időpontjában érvényes, az Európai Központi Bank által közzétett középárfolyamon kerül sor az euróra történő átváltásra. A számla, vagy az elszámolható költség összege és az így kapott euró összeg az előzőeknek megfelelően kerül forintra történő </w:t>
      </w:r>
      <w:r w:rsidR="00455441" w:rsidRPr="003E043C">
        <w:rPr>
          <w:rFonts w:eastAsia="ヒラギノ角ゴ Pro W3"/>
        </w:rPr>
        <w:t xml:space="preserve">átszámításra. </w:t>
      </w:r>
      <w:r w:rsidR="002F1AA2" w:rsidRPr="003E043C">
        <w:rPr>
          <w:b/>
        </w:rPr>
        <w:t xml:space="preserve"> </w:t>
      </w:r>
      <w:r w:rsidR="002F1AA2" w:rsidRPr="003E043C">
        <w:t>Amennyiben forinttól eltérő pénznemben kiállított számlák is elszámolásra kerülnek, úgy a 2/2019. (III. 20.) AM utasítás 1. melléklet 13/B. jelű összesítőben kell feltüntetni az összes, támogatás terhére elszámolandó tételt.</w:t>
      </w:r>
    </w:p>
    <w:p w14:paraId="0D64CFEC" w14:textId="77777777" w:rsidR="006E6C12" w:rsidRDefault="006E6C12" w:rsidP="00455441">
      <w:pPr>
        <w:tabs>
          <w:tab w:val="left" w:pos="142"/>
          <w:tab w:val="left" w:pos="284"/>
          <w:tab w:val="left" w:pos="426"/>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contextualSpacing/>
        <w:jc w:val="both"/>
      </w:pPr>
    </w:p>
    <w:p w14:paraId="6F893E37" w14:textId="77777777" w:rsidR="006E6C12" w:rsidRDefault="006E6C12" w:rsidP="00455441">
      <w:pPr>
        <w:tabs>
          <w:tab w:val="left" w:pos="142"/>
          <w:tab w:val="left" w:pos="284"/>
          <w:tab w:val="left" w:pos="426"/>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contextualSpacing/>
        <w:jc w:val="both"/>
        <w:rPr>
          <w:rFonts w:eastAsia="ヒラギノ角ゴ Pro W3"/>
        </w:rPr>
      </w:pPr>
      <w:commentRangeStart w:id="9"/>
      <w:r w:rsidRPr="00734921">
        <w:rPr>
          <w:b/>
        </w:rPr>
        <w:t>g)</w:t>
      </w:r>
      <w:commentRangeEnd w:id="9"/>
      <w:r>
        <w:rPr>
          <w:rStyle w:val="Jegyzethivatkozs"/>
          <w:rFonts w:eastAsia="Calibri"/>
          <w:b/>
          <w:i/>
        </w:rPr>
        <w:commentReference w:id="9"/>
      </w:r>
      <w:r>
        <w:t xml:space="preserve"> Amennyiben a támogatott feladat/tevékenység megvalósításához az elfogadott költségterv szerint a támogatáson felül önerő is biztosításra került (a támogatás intenzitása kisebb, mint 100 %), úgy a felhasznált önerőt is fel kell tüntetni az összesítőben a támogatás terhére elszámolandó tételekre vonatkozó szabályoknak megfelelően. </w:t>
      </w:r>
    </w:p>
    <w:p w14:paraId="3C3FE22B" w14:textId="77777777" w:rsidR="004758B0" w:rsidRPr="0008490A" w:rsidRDefault="004758B0" w:rsidP="005D4B8F">
      <w:pPr>
        <w:tabs>
          <w:tab w:val="left" w:pos="0"/>
          <w:tab w:val="left" w:pos="142"/>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contextualSpacing/>
        <w:jc w:val="both"/>
        <w:rPr>
          <w:rFonts w:eastAsia="ヒラギノ角ゴ Pro W3"/>
        </w:rPr>
      </w:pPr>
    </w:p>
    <w:p w14:paraId="79D4703F" w14:textId="77777777" w:rsidR="0008490A" w:rsidRDefault="00D51B66" w:rsidP="002339D8">
      <w:pPr>
        <w:tabs>
          <w:tab w:val="left" w:pos="0"/>
          <w:tab w:val="left" w:pos="142"/>
          <w:tab w:val="left" w:pos="426"/>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contextualSpacing/>
        <w:jc w:val="both"/>
        <w:rPr>
          <w:rFonts w:eastAsia="ヒラギノ角ゴ Pro W3"/>
        </w:rPr>
      </w:pPr>
      <w:r w:rsidRPr="002339D8">
        <w:rPr>
          <w:rFonts w:eastAsia="ヒラギノ角ゴ Pro W3"/>
          <w:b/>
        </w:rPr>
        <w:t>3.</w:t>
      </w:r>
      <w:r w:rsidR="00CB4690">
        <w:rPr>
          <w:rFonts w:eastAsia="ヒラギノ角ゴ Pro W3"/>
          <w:b/>
        </w:rPr>
        <w:t>5</w:t>
      </w:r>
      <w:r w:rsidRPr="002339D8">
        <w:rPr>
          <w:rFonts w:eastAsia="ヒラギノ角ゴ Pro W3"/>
          <w:b/>
        </w:rPr>
        <w:t>.</w:t>
      </w:r>
      <w:r w:rsidR="000C13A3">
        <w:rPr>
          <w:rFonts w:eastAsia="ヒラギノ角ゴ Pro W3"/>
        </w:rPr>
        <w:t xml:space="preserve"> </w:t>
      </w:r>
      <w:r w:rsidR="0008490A" w:rsidRPr="0008490A">
        <w:rPr>
          <w:rFonts w:eastAsia="ヒラギノ角ゴ Pro W3"/>
        </w:rPr>
        <w:t xml:space="preserve">A </w:t>
      </w:r>
      <w:r w:rsidR="006808E7">
        <w:rPr>
          <w:rFonts w:eastAsia="ヒラギノ角ゴ Pro W3"/>
        </w:rPr>
        <w:t>Beszámolóhoz</w:t>
      </w:r>
      <w:r w:rsidR="0008490A" w:rsidRPr="0008490A">
        <w:rPr>
          <w:rFonts w:eastAsia="ヒラギノ角ゴ Pro W3"/>
        </w:rPr>
        <w:t xml:space="preserve"> </w:t>
      </w:r>
      <w:r w:rsidR="0008490A" w:rsidRPr="0008490A">
        <w:rPr>
          <w:rFonts w:eastAsia="ヒラギノ角ゴ Pro W3"/>
          <w:b/>
          <w:i/>
        </w:rPr>
        <w:t>elektronikusan, adathordozón</w:t>
      </w:r>
      <w:r w:rsidR="0008490A" w:rsidRPr="0008490A">
        <w:rPr>
          <w:rFonts w:eastAsia="ヒラギノ角ゴ Pro W3"/>
        </w:rPr>
        <w:t xml:space="preserve"> (CD/DVD</w:t>
      </w:r>
      <w:r w:rsidR="0039523C">
        <w:rPr>
          <w:rFonts w:eastAsia="ヒラギノ角ゴ Pro W3"/>
        </w:rPr>
        <w:t>/Pendrive</w:t>
      </w:r>
      <w:r w:rsidR="0008490A" w:rsidRPr="0008490A">
        <w:rPr>
          <w:rFonts w:eastAsia="ヒラギノ角ゴ Pro W3"/>
        </w:rPr>
        <w:t>) az alábbiakat kell csatolni:</w:t>
      </w:r>
    </w:p>
    <w:p w14:paraId="65E31EEA" w14:textId="77777777" w:rsidR="003E043C" w:rsidRPr="0008490A" w:rsidRDefault="003E043C" w:rsidP="002339D8">
      <w:pPr>
        <w:tabs>
          <w:tab w:val="left" w:pos="0"/>
          <w:tab w:val="left" w:pos="142"/>
          <w:tab w:val="left" w:pos="426"/>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contextualSpacing/>
        <w:jc w:val="both"/>
        <w:rPr>
          <w:rFonts w:eastAsia="ヒラギノ角ゴ Pro W3"/>
        </w:rPr>
      </w:pPr>
    </w:p>
    <w:p w14:paraId="5525E4ED" w14:textId="77777777" w:rsidR="003E043C" w:rsidRPr="004C7601" w:rsidRDefault="0008490A" w:rsidP="00445FAC">
      <w:pPr>
        <w:numPr>
          <w:ilvl w:val="0"/>
          <w:numId w:val="3"/>
        </w:numPr>
        <w:tabs>
          <w:tab w:val="left" w:pos="0"/>
          <w:tab w:val="left" w:pos="142"/>
          <w:tab w:val="left" w:pos="284"/>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rFonts w:eastAsia="ヒラギノ角ゴ Pro W3"/>
          <w:color w:val="000000"/>
        </w:rPr>
      </w:pPr>
      <w:r w:rsidRPr="004C7601">
        <w:rPr>
          <w:rFonts w:eastAsia="ヒラギノ角ゴ Pro W3"/>
          <w:color w:val="000000"/>
        </w:rPr>
        <w:t xml:space="preserve">a </w:t>
      </w:r>
      <w:r w:rsidR="00E419D1" w:rsidRPr="004C7601">
        <w:rPr>
          <w:rFonts w:eastAsia="ヒラギノ角ゴ Pro W3"/>
          <w:color w:val="000000"/>
        </w:rPr>
        <w:t xml:space="preserve">szöveges </w:t>
      </w:r>
      <w:r w:rsidRPr="004C7601">
        <w:rPr>
          <w:rFonts w:eastAsia="ヒラギノ角ゴ Pro W3"/>
          <w:color w:val="000000"/>
        </w:rPr>
        <w:t xml:space="preserve">szakmai Beszámolót Word </w:t>
      </w:r>
      <w:r w:rsidR="004758B0" w:rsidRPr="004C7601">
        <w:rPr>
          <w:rFonts w:eastAsia="ヒラギノ角ゴ Pro W3"/>
          <w:color w:val="000000"/>
        </w:rPr>
        <w:t xml:space="preserve">és Pdf </w:t>
      </w:r>
      <w:r w:rsidRPr="004C7601">
        <w:rPr>
          <w:rFonts w:eastAsia="ヒラギノ角ゴ Pro W3"/>
          <w:color w:val="000000"/>
        </w:rPr>
        <w:t>formátumban</w:t>
      </w:r>
      <w:r w:rsidR="00C0213A" w:rsidRPr="004C7601">
        <w:rPr>
          <w:rFonts w:eastAsia="ヒラギノ角ゴ Pro W3"/>
          <w:color w:val="000000"/>
        </w:rPr>
        <w:t xml:space="preserve"> aláírva, dátummal és bélyegzőlenyomattal ellátva</w:t>
      </w:r>
      <w:r w:rsidRPr="004C7601">
        <w:rPr>
          <w:rFonts w:eastAsia="ヒラギノ角ゴ Pro W3"/>
          <w:color w:val="000000"/>
        </w:rPr>
        <w:t>,</w:t>
      </w:r>
    </w:p>
    <w:p w14:paraId="29CC43D9" w14:textId="77777777" w:rsidR="003E043C" w:rsidRPr="004C7601" w:rsidRDefault="0008490A" w:rsidP="00445FAC">
      <w:pPr>
        <w:numPr>
          <w:ilvl w:val="0"/>
          <w:numId w:val="3"/>
        </w:numPr>
        <w:tabs>
          <w:tab w:val="left" w:pos="0"/>
          <w:tab w:val="left" w:pos="142"/>
          <w:tab w:val="left" w:pos="284"/>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r w:rsidRPr="004C7601">
        <w:rPr>
          <w:rFonts w:eastAsia="ヒラギノ角ゴ Pro W3"/>
          <w:color w:val="000000"/>
        </w:rPr>
        <w:t xml:space="preserve">az összesítőt Excel </w:t>
      </w:r>
      <w:r w:rsidR="004758B0" w:rsidRPr="004C7601">
        <w:rPr>
          <w:rFonts w:eastAsia="ヒラギノ角ゴ Pro W3"/>
          <w:color w:val="000000"/>
        </w:rPr>
        <w:t xml:space="preserve">és Pdf </w:t>
      </w:r>
      <w:r w:rsidRPr="004C7601">
        <w:rPr>
          <w:rFonts w:eastAsia="ヒラギノ角ゴ Pro W3"/>
          <w:color w:val="000000"/>
        </w:rPr>
        <w:t>formátumban</w:t>
      </w:r>
      <w:r w:rsidR="00C0213A" w:rsidRPr="004C7601">
        <w:rPr>
          <w:rFonts w:eastAsia="ヒラギノ角ゴ Pro W3"/>
          <w:color w:val="000000"/>
        </w:rPr>
        <w:t xml:space="preserve"> aláírva, dátummal és bélyegzőlenyomattal ellátva</w:t>
      </w:r>
      <w:r w:rsidRPr="004C7601">
        <w:rPr>
          <w:rFonts w:eastAsia="ヒラギノ角ゴ Pro W3"/>
          <w:color w:val="000000"/>
        </w:rPr>
        <w:t>,</w:t>
      </w:r>
    </w:p>
    <w:p w14:paraId="1C5396F4" w14:textId="77777777" w:rsidR="003E043C" w:rsidRPr="004C7601" w:rsidRDefault="0008490A" w:rsidP="007229DB">
      <w:pPr>
        <w:numPr>
          <w:ilvl w:val="0"/>
          <w:numId w:val="3"/>
        </w:numPr>
        <w:tabs>
          <w:tab w:val="left" w:pos="0"/>
          <w:tab w:val="left" w:pos="142"/>
          <w:tab w:val="left" w:pos="284"/>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r w:rsidRPr="004C7601">
        <w:rPr>
          <w:rFonts w:eastAsia="ヒラギノ角ゴ Pro W3"/>
          <w:color w:val="000000"/>
        </w:rPr>
        <w:t>ha közbeszerzési eljárás is lefolytatásra került, az ajánlattételi felhívást és a bontási jegyzőkönyvet</w:t>
      </w:r>
      <w:r w:rsidR="00EB7FDE">
        <w:rPr>
          <w:rFonts w:eastAsia="ヒラギノ角ゴ Pro W3"/>
          <w:color w:val="000000"/>
        </w:rPr>
        <w:t>, vagy közbeszerzési mentesség esetén a 7.1.i</w:t>
      </w:r>
      <w:r w:rsidR="00875FB8">
        <w:rPr>
          <w:rFonts w:eastAsia="ヒラギノ角ゴ Pro W3"/>
          <w:color w:val="000000"/>
        </w:rPr>
        <w:t>.</w:t>
      </w:r>
      <w:r w:rsidR="00EB7FDE">
        <w:rPr>
          <w:rFonts w:eastAsia="ヒラギノ角ゴ Pro W3"/>
          <w:color w:val="000000"/>
        </w:rPr>
        <w:t xml:space="preserve">) pont szerinti nyilatkozatot, </w:t>
      </w:r>
    </w:p>
    <w:p w14:paraId="4DD2CE2E" w14:textId="77777777" w:rsidR="003E043C" w:rsidRPr="004C7601" w:rsidRDefault="0008490A" w:rsidP="00445FAC">
      <w:pPr>
        <w:numPr>
          <w:ilvl w:val="0"/>
          <w:numId w:val="3"/>
        </w:numPr>
        <w:tabs>
          <w:tab w:val="left" w:pos="0"/>
          <w:tab w:val="left" w:pos="142"/>
          <w:tab w:val="left" w:pos="284"/>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rFonts w:eastAsia="ヒラギノ角ゴ Pro W3"/>
          <w:color w:val="000000"/>
        </w:rPr>
      </w:pPr>
      <w:r w:rsidRPr="004C7601">
        <w:rPr>
          <w:rFonts w:eastAsia="ヒラギノ角ゴ Pro W3"/>
          <w:color w:val="000000"/>
        </w:rPr>
        <w:t xml:space="preserve">a Kedvezményezett beszerzési szabályzatát, </w:t>
      </w:r>
    </w:p>
    <w:p w14:paraId="2B3C95C0" w14:textId="77777777" w:rsidR="003E043C" w:rsidRPr="004C7601" w:rsidRDefault="0008490A" w:rsidP="00445FAC">
      <w:pPr>
        <w:numPr>
          <w:ilvl w:val="0"/>
          <w:numId w:val="3"/>
        </w:numPr>
        <w:tabs>
          <w:tab w:val="left" w:pos="0"/>
          <w:tab w:val="left" w:pos="142"/>
          <w:tab w:val="left" w:pos="284"/>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rFonts w:eastAsia="ヒラギノ角ゴ Pro W3"/>
          <w:color w:val="000000"/>
        </w:rPr>
      </w:pPr>
      <w:r w:rsidRPr="004C7601">
        <w:rPr>
          <w:rFonts w:eastAsia="ヒラギノ角ゴ Pro W3"/>
          <w:color w:val="000000"/>
        </w:rPr>
        <w:t>a gépkocsi üzemeltetési szabályzatát, ha az elszámolás alapján indokolt,</w:t>
      </w:r>
    </w:p>
    <w:p w14:paraId="4E49B4D3" w14:textId="77777777" w:rsidR="007229DB" w:rsidRDefault="0008490A" w:rsidP="00445FAC">
      <w:pPr>
        <w:numPr>
          <w:ilvl w:val="0"/>
          <w:numId w:val="3"/>
        </w:numPr>
        <w:tabs>
          <w:tab w:val="left" w:pos="0"/>
          <w:tab w:val="left" w:pos="142"/>
          <w:tab w:val="left" w:pos="284"/>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rFonts w:eastAsia="ヒラギノ角ゴ Pro W3"/>
          <w:color w:val="000000"/>
        </w:rPr>
      </w:pPr>
      <w:r w:rsidRPr="0039523C">
        <w:rPr>
          <w:rFonts w:eastAsia="ヒラギノ角ゴ Pro W3"/>
          <w:color w:val="000000"/>
        </w:rPr>
        <w:t xml:space="preserve">amennyiben 20 db-nál több számla </w:t>
      </w:r>
      <w:r w:rsidR="00464C6C">
        <w:rPr>
          <w:rFonts w:eastAsia="ヒラギノ角ゴ Pro W3"/>
          <w:color w:val="000000"/>
        </w:rPr>
        <w:t>került ellenőrzés céljából kiválasztásra</w:t>
      </w:r>
      <w:r w:rsidRPr="0039523C">
        <w:rPr>
          <w:rFonts w:eastAsia="ヒラギノ角ゴ Pro W3"/>
          <w:color w:val="000000"/>
        </w:rPr>
        <w:t>, - az a)–</w:t>
      </w:r>
      <w:r w:rsidR="00B8332C">
        <w:rPr>
          <w:rFonts w:eastAsia="ヒラギノ角ゴ Pro W3"/>
          <w:color w:val="000000"/>
        </w:rPr>
        <w:t>e</w:t>
      </w:r>
      <w:r w:rsidRPr="0039523C">
        <w:rPr>
          <w:rFonts w:eastAsia="ヒラギノ角ゴ Pro W3"/>
          <w:color w:val="000000"/>
        </w:rPr>
        <w:t xml:space="preserve">) pontokban felsoroltak mellett - minden más, a </w:t>
      </w:r>
      <w:r w:rsidR="00211B17" w:rsidRPr="0039523C">
        <w:rPr>
          <w:rFonts w:eastAsia="ヒラギノ角ゴ Pro W3"/>
          <w:color w:val="000000"/>
        </w:rPr>
        <w:t>3</w:t>
      </w:r>
      <w:r w:rsidRPr="0039523C">
        <w:rPr>
          <w:rFonts w:eastAsia="ヒラギノ角ゴ Pro W3"/>
          <w:color w:val="000000"/>
        </w:rPr>
        <w:t>.</w:t>
      </w:r>
      <w:r w:rsidR="00E157C6">
        <w:rPr>
          <w:rFonts w:eastAsia="ヒラギノ角ゴ Pro W3"/>
          <w:color w:val="000000"/>
        </w:rPr>
        <w:t>4</w:t>
      </w:r>
      <w:r w:rsidRPr="0039523C">
        <w:rPr>
          <w:rFonts w:eastAsia="ヒラギノ角ゴ Pro W3"/>
          <w:color w:val="000000"/>
        </w:rPr>
        <w:t>. pont és az Általános tájékoztató szerinti kötelezően csatolandó mellékleteket</w:t>
      </w:r>
      <w:r w:rsidR="007229DB">
        <w:rPr>
          <w:rFonts w:eastAsia="ヒラギノ角ゴ Pro W3"/>
          <w:color w:val="000000"/>
        </w:rPr>
        <w:t>,</w:t>
      </w:r>
    </w:p>
    <w:p w14:paraId="7CAAE6D4" w14:textId="77777777" w:rsidR="00CA0587" w:rsidRDefault="007229DB" w:rsidP="00445FAC">
      <w:pPr>
        <w:numPr>
          <w:ilvl w:val="0"/>
          <w:numId w:val="3"/>
        </w:numPr>
        <w:tabs>
          <w:tab w:val="left" w:pos="0"/>
          <w:tab w:val="left" w:pos="142"/>
          <w:tab w:val="left" w:pos="284"/>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rFonts w:eastAsia="ヒラギノ角ゴ Pro W3"/>
          <w:color w:val="000000"/>
        </w:rPr>
      </w:pPr>
      <w:r>
        <w:rPr>
          <w:rFonts w:eastAsia="ヒラギノ角ゴ Pro W3"/>
          <w:color w:val="000000"/>
        </w:rPr>
        <w:t>a 3.6. pont szerinti nyilatkozatot a színesben szkennelt és elektronikus adathordozón benyújtott másolatok valódiságáról és az eredeti példánnyal való egyezőségéről</w:t>
      </w:r>
      <w:r w:rsidR="0008490A" w:rsidRPr="0039523C">
        <w:rPr>
          <w:rFonts w:eastAsia="ヒラギノ角ゴ Pro W3"/>
          <w:color w:val="000000"/>
        </w:rPr>
        <w:t xml:space="preserve">. </w:t>
      </w:r>
    </w:p>
    <w:p w14:paraId="43664D99" w14:textId="77777777" w:rsidR="0039523C" w:rsidRPr="0039523C" w:rsidRDefault="0039523C" w:rsidP="0039523C">
      <w:pPr>
        <w:tabs>
          <w:tab w:val="left" w:pos="0"/>
          <w:tab w:val="left" w:pos="142"/>
          <w:tab w:val="left" w:pos="284"/>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p>
    <w:p w14:paraId="46BBC6B7" w14:textId="77777777" w:rsidR="0008490A" w:rsidRDefault="00CA0587" w:rsidP="00CA0587">
      <w:pPr>
        <w:tabs>
          <w:tab w:val="left" w:pos="0"/>
          <w:tab w:val="left" w:pos="142"/>
          <w:tab w:val="left" w:pos="284"/>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r w:rsidRPr="009A69FF">
        <w:rPr>
          <w:rFonts w:eastAsia="ヒラギノ角ゴ Pro W3"/>
          <w:b/>
          <w:color w:val="000000"/>
        </w:rPr>
        <w:t>3.</w:t>
      </w:r>
      <w:r w:rsidR="006F79C5" w:rsidRPr="009A69FF">
        <w:rPr>
          <w:rFonts w:eastAsia="ヒラギノ角ゴ Pro W3"/>
          <w:b/>
          <w:color w:val="000000"/>
        </w:rPr>
        <w:t>6</w:t>
      </w:r>
      <w:r w:rsidRPr="009A69FF">
        <w:rPr>
          <w:rFonts w:eastAsia="ヒラギノ角ゴ Pro W3"/>
          <w:b/>
          <w:color w:val="000000"/>
        </w:rPr>
        <w:t>.</w:t>
      </w:r>
      <w:r w:rsidRPr="009A69FF">
        <w:rPr>
          <w:rFonts w:eastAsia="ヒラギノ角ゴ Pro W3"/>
          <w:color w:val="000000"/>
        </w:rPr>
        <w:t xml:space="preserve"> </w:t>
      </w:r>
      <w:r w:rsidR="0008490A" w:rsidRPr="009A69FF">
        <w:rPr>
          <w:rFonts w:eastAsia="ヒラギノ角ゴ Pro W3"/>
          <w:color w:val="000000"/>
        </w:rPr>
        <w:t xml:space="preserve">A Beszámoló ellenőrzését a </w:t>
      </w:r>
      <w:r w:rsidR="004758B0" w:rsidRPr="009A69FF">
        <w:rPr>
          <w:rFonts w:eastAsia="ヒラギノ角ゴ Pro W3"/>
          <w:color w:val="000000"/>
        </w:rPr>
        <w:t>xxx (főosztály)</w:t>
      </w:r>
      <w:r w:rsidR="00AC1BBB" w:rsidRPr="009A69FF">
        <w:rPr>
          <w:rFonts w:eastAsia="ヒラギノ角ゴ Pro W3"/>
          <w:color w:val="000000"/>
        </w:rPr>
        <w:t xml:space="preserve"> </w:t>
      </w:r>
      <w:r w:rsidR="0008490A" w:rsidRPr="009A69FF">
        <w:rPr>
          <w:rFonts w:eastAsia="ヒラギノ角ゴ Pro W3"/>
          <w:color w:val="000000"/>
        </w:rPr>
        <w:t xml:space="preserve">a </w:t>
      </w:r>
      <w:r w:rsidR="00443860" w:rsidRPr="009A69FF">
        <w:rPr>
          <w:rFonts w:eastAsia="ヒラギノ角ゴ Pro W3"/>
          <w:color w:val="000000"/>
        </w:rPr>
        <w:t>2/2019. (III. 20.) AM</w:t>
      </w:r>
      <w:r w:rsidR="0008490A" w:rsidRPr="009A69FF">
        <w:rPr>
          <w:rFonts w:eastAsia="ヒラギノ角ゴ Pro W3"/>
          <w:color w:val="000000"/>
        </w:rPr>
        <w:t xml:space="preserve"> utasításban foglaltak alapján, szükség esetén a Támogató más szakmai főosztályainak bevonása és a Költségvetési Főosztály (a továbbiakban: KF) pénzügyi felülvizsgálata mellett végzi.</w:t>
      </w:r>
      <w:r w:rsidR="0058138E" w:rsidRPr="009A69FF">
        <w:rPr>
          <w:rFonts w:eastAsia="ヒラギノ角ゴ Pro W3"/>
          <w:color w:val="000000"/>
        </w:rPr>
        <w:t xml:space="preserve"> A </w:t>
      </w:r>
      <w:r w:rsidR="004758B0" w:rsidRPr="009A69FF">
        <w:rPr>
          <w:rFonts w:eastAsia="ヒラギノ角ゴ Pro W3"/>
          <w:color w:val="000000"/>
        </w:rPr>
        <w:t>xxx (főosztály)</w:t>
      </w:r>
      <w:r w:rsidR="0058138E" w:rsidRPr="009A69FF">
        <w:rPr>
          <w:rFonts w:eastAsia="ヒラギノ角ゴ Pro W3"/>
          <w:color w:val="000000"/>
        </w:rPr>
        <w:t xml:space="preserve"> az összesítőből </w:t>
      </w:r>
      <w:r w:rsidR="00077ED1" w:rsidRPr="009A69FF">
        <w:rPr>
          <w:rFonts w:eastAsia="ヒラギノ角ゴ Pro W3"/>
          <w:color w:val="000000"/>
        </w:rPr>
        <w:t xml:space="preserve">– a 3.2. pont alapján - </w:t>
      </w:r>
      <w:r w:rsidR="0058138E" w:rsidRPr="009A69FF">
        <w:rPr>
          <w:rFonts w:eastAsia="ヒラギノ角ゴ Pro W3"/>
          <w:color w:val="000000"/>
        </w:rPr>
        <w:t>szúrópróbaszerűen jelöli ki és kéri be a bizonylatokat</w:t>
      </w:r>
      <w:r w:rsidR="0058138E">
        <w:rPr>
          <w:rFonts w:eastAsia="ヒラギノ角ゴ Pro W3"/>
          <w:color w:val="000000"/>
        </w:rPr>
        <w:t xml:space="preserve"> ellenőrzésre a 2/2019. (III. 20.) AM utasítás 1. melléklet 1. függelékében meghatározott teljes körű dokumentációval együtt. Papír alapú hiteles másolatként a Kedvezményezett képviseletére jogosult, vagy az általa írásban</w:t>
      </w:r>
      <w:r w:rsidR="00464C6C">
        <w:rPr>
          <w:rFonts w:eastAsia="ヒラギノ角ゴ Pro W3"/>
          <w:color w:val="000000"/>
        </w:rPr>
        <w:t>, szabályos meghatalmazással</w:t>
      </w:r>
      <w:r w:rsidR="0058138E">
        <w:rPr>
          <w:rFonts w:eastAsia="ヒラギノ角ゴ Pro W3"/>
          <w:color w:val="000000"/>
        </w:rPr>
        <w:t xml:space="preserve"> meghatalmazott személy által aláírt, az </w:t>
      </w:r>
      <w:r w:rsidR="0058138E">
        <w:rPr>
          <w:rFonts w:eastAsia="ヒラギノ角ゴ Pro W3"/>
          <w:i/>
          <w:color w:val="000000"/>
        </w:rPr>
        <w:t>„eredetivel mindenben egyező másolat”</w:t>
      </w:r>
      <w:r w:rsidR="0058138E">
        <w:rPr>
          <w:rFonts w:eastAsia="ヒラギノ角ゴ Pro W3"/>
          <w:color w:val="000000"/>
        </w:rPr>
        <w:t xml:space="preserve"> záradékkal ellátott dokumentum kerül elfogadásra. A színesben szkennelt és elektronikus adathordozón benyújtott másolatok valódiságáról és az eredeti példánnyal való egyezőségéről a Kedvezményezett képviseletére jogosult személynek</w:t>
      </w:r>
      <w:r w:rsidR="00464C6C">
        <w:rPr>
          <w:rFonts w:eastAsia="ヒラギノ角ゴ Pro W3"/>
          <w:color w:val="000000"/>
        </w:rPr>
        <w:t>, vagy az általa meghatalmazott személynek</w:t>
      </w:r>
      <w:r w:rsidR="0058138E">
        <w:rPr>
          <w:rFonts w:eastAsia="ヒラギノ角ゴ Pro W3"/>
          <w:color w:val="000000"/>
        </w:rPr>
        <w:t xml:space="preserve"> írásban nyilatkoznia kell.</w:t>
      </w:r>
    </w:p>
    <w:p w14:paraId="2CC3360B" w14:textId="77777777" w:rsidR="00515EC9" w:rsidRPr="00F74F85" w:rsidRDefault="00515EC9" w:rsidP="00515EC9">
      <w:pPr>
        <w:spacing w:before="100" w:beforeAutospacing="1" w:after="100" w:afterAutospacing="1"/>
        <w:jc w:val="both"/>
      </w:pPr>
      <w:r>
        <w:t xml:space="preserve">3.6.1. </w:t>
      </w:r>
      <w:r w:rsidRPr="00F74F85">
        <w:t xml:space="preserve">Ha az ellenőrzésre kiválasztott bizonylatok alapján, vagy az ellenőrzött támogatás összege tekintetében jogosulatlan igénybevétel kerül megállapításra, a </w:t>
      </w:r>
      <w:r>
        <w:t xml:space="preserve">Támogató </w:t>
      </w:r>
      <w:r w:rsidRPr="00F74F85">
        <w:t xml:space="preserve">legalább az eredetileg ellenőrzött bizonylatok számával megegyező darabszámú újabb bizonylatot </w:t>
      </w:r>
      <w:r>
        <w:t xml:space="preserve">választ ki és kér be </w:t>
      </w:r>
      <w:r w:rsidRPr="00F74F85">
        <w:lastRenderedPageBreak/>
        <w:t>ellenőrzésre úgy, hogy az ezek alapján elszámolt támogatás összege legalább 10%-a legyen az összesítőben szereplő elszámolt összegnek.</w:t>
      </w:r>
    </w:p>
    <w:p w14:paraId="57FD1C7C" w14:textId="77777777" w:rsidR="00515EC9" w:rsidRPr="00F74F85" w:rsidRDefault="00515EC9" w:rsidP="00515EC9">
      <w:pPr>
        <w:spacing w:before="100" w:beforeAutospacing="1" w:after="100" w:afterAutospacing="1"/>
        <w:jc w:val="both"/>
      </w:pPr>
      <w:r>
        <w:t xml:space="preserve">3.6.2. </w:t>
      </w:r>
      <w:r w:rsidR="00686DBB">
        <w:t>Amennyiben</w:t>
      </w:r>
      <w:r>
        <w:t xml:space="preserve"> a</w:t>
      </w:r>
      <w:r w:rsidRPr="00F74F85">
        <w:t xml:space="preserve">z összesítő alapján kiválasztott bizonylatok ellenőrzése, vagy a </w:t>
      </w:r>
      <w:r>
        <w:t>3.6.1.</w:t>
      </w:r>
      <w:r w:rsidRPr="00F74F85">
        <w:t xml:space="preserve"> bekezdés szerinti ellenőrzés során</w:t>
      </w:r>
      <w:r w:rsidR="00686DBB">
        <w:t xml:space="preserve"> </w:t>
      </w:r>
      <w:r w:rsidRPr="00F74F85">
        <w:t>az ellenőrzött bizonylatok darabszámának, vagy az ellenőrzött támogatás összegének 50%-át meghaladóan k</w:t>
      </w:r>
      <w:r>
        <w:t xml:space="preserve">erül megállapításra hiánypótlás, </w:t>
      </w:r>
      <w:r w:rsidRPr="00F74F85">
        <w:t xml:space="preserve">vagy </w:t>
      </w:r>
      <w:r w:rsidR="00686DBB">
        <w:t xml:space="preserve">a támogatás </w:t>
      </w:r>
      <w:r w:rsidRPr="00F74F85">
        <w:t>jogosulatlan igénybevétel</w:t>
      </w:r>
      <w:r w:rsidR="00686DBB">
        <w:t>e</w:t>
      </w:r>
      <w:r>
        <w:t>,</w:t>
      </w:r>
      <w:r w:rsidRPr="00F74F85">
        <w:t xml:space="preserve"> a </w:t>
      </w:r>
      <w:r>
        <w:t>Támogató</w:t>
      </w:r>
      <w:r w:rsidRPr="00F74F85">
        <w:t xml:space="preserve"> a </w:t>
      </w:r>
      <w:r w:rsidR="00734921">
        <w:t>B</w:t>
      </w:r>
      <w:r w:rsidRPr="00F74F85">
        <w:t>eszámoló</w:t>
      </w:r>
      <w:r w:rsidR="00686DBB">
        <w:t>t tételes ellenőrzés alá vonja.</w:t>
      </w:r>
    </w:p>
    <w:p w14:paraId="243AAEBE" w14:textId="77777777" w:rsidR="00515EC9" w:rsidRPr="00F74F85" w:rsidRDefault="00686DBB" w:rsidP="00515EC9">
      <w:pPr>
        <w:spacing w:before="100" w:beforeAutospacing="1" w:after="100" w:afterAutospacing="1"/>
        <w:jc w:val="both"/>
      </w:pPr>
      <w:r>
        <w:t xml:space="preserve">3.6.3. </w:t>
      </w:r>
      <w:r w:rsidR="00515EC9" w:rsidRPr="00F74F85">
        <w:t xml:space="preserve">A </w:t>
      </w:r>
      <w:r>
        <w:t>3.6.1.</w:t>
      </w:r>
      <w:r w:rsidR="00515EC9" w:rsidRPr="00F74F85">
        <w:t xml:space="preserve"> és a </w:t>
      </w:r>
      <w:r>
        <w:t>3.6.2.</w:t>
      </w:r>
      <w:r w:rsidR="00515EC9" w:rsidRPr="00F74F85">
        <w:t xml:space="preserve"> bekezdés szerinti ellenőrzéshez bekér</w:t>
      </w:r>
      <w:r>
        <w:t>t</w:t>
      </w:r>
      <w:r w:rsidR="00515EC9" w:rsidRPr="00F74F85">
        <w:t xml:space="preserve"> bizonylatokat és egyéb kapcsolódó dokumentumokat az arról szóló értesítés kézhezvételét vagy elektronikus elküldését követő naptól számítandó 15 napon belül kell benyújtani </w:t>
      </w:r>
      <w:r w:rsidR="007A13EE">
        <w:t xml:space="preserve">a(z) xxxxx-hoz (főosztály) </w:t>
      </w:r>
      <w:r w:rsidR="00515EC9" w:rsidRPr="00F74F85">
        <w:t xml:space="preserve">a </w:t>
      </w:r>
      <w:r>
        <w:t xml:space="preserve">3.4. és a 3.5. pontban </w:t>
      </w:r>
      <w:r w:rsidR="00515EC9" w:rsidRPr="00F74F85">
        <w:t>előírt formában és tartalommal.</w:t>
      </w:r>
    </w:p>
    <w:p w14:paraId="7A4E85DD" w14:textId="77777777" w:rsidR="007A13EE" w:rsidRPr="009A69FF" w:rsidRDefault="00017446" w:rsidP="00BC490A">
      <w:pPr>
        <w:tabs>
          <w:tab w:val="left" w:pos="426"/>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bCs/>
        </w:rPr>
      </w:pPr>
      <w:r>
        <w:rPr>
          <w:rFonts w:eastAsia="ヒラギノ角ゴ Pro W3"/>
          <w:b/>
          <w:color w:val="000000"/>
        </w:rPr>
        <w:t>3.</w:t>
      </w:r>
      <w:r w:rsidR="006F79C5">
        <w:rPr>
          <w:rFonts w:eastAsia="ヒラギノ角ゴ Pro W3"/>
          <w:b/>
          <w:color w:val="000000"/>
        </w:rPr>
        <w:t>7</w:t>
      </w:r>
      <w:r>
        <w:rPr>
          <w:rFonts w:eastAsia="ヒラギノ角ゴ Pro W3"/>
          <w:b/>
          <w:color w:val="000000"/>
        </w:rPr>
        <w:t xml:space="preserve">. </w:t>
      </w:r>
      <w:r w:rsidR="00A25CB5" w:rsidRPr="00DC33B4">
        <w:rPr>
          <w:bCs/>
        </w:rPr>
        <w:t>A Beszámolóval kapcsolatban esetlegesen szükséges szakmai és pénzügyi szempontú hiánypótlásra egyszeri alkalommal és maximum 15 napos t</w:t>
      </w:r>
      <w:r w:rsidR="00A25CB5">
        <w:rPr>
          <w:bCs/>
        </w:rPr>
        <w:t>eljesítési határidőt biztosít a</w:t>
      </w:r>
      <w:r w:rsidR="00A25CB5" w:rsidRPr="00DC33B4">
        <w:rPr>
          <w:bCs/>
        </w:rPr>
        <w:t xml:space="preserve"> </w:t>
      </w:r>
      <w:r w:rsidR="00A25CB5">
        <w:rPr>
          <w:bCs/>
        </w:rPr>
        <w:t>Támogató</w:t>
      </w:r>
      <w:r w:rsidR="00A25CB5" w:rsidRPr="00DC33B4">
        <w:rPr>
          <w:bCs/>
        </w:rPr>
        <w:t>.</w:t>
      </w:r>
      <w:r w:rsidR="00CB0DB0">
        <w:rPr>
          <w:rFonts w:eastAsia="ヒラギノ角ゴ Pro W3"/>
          <w:color w:val="000000"/>
        </w:rPr>
        <w:t xml:space="preserve"> </w:t>
      </w:r>
      <w:r w:rsidR="00A25CB5" w:rsidRPr="009A69FF">
        <w:rPr>
          <w:bCs/>
        </w:rPr>
        <w:t xml:space="preserve">A </w:t>
      </w:r>
      <w:r w:rsidR="004758B0" w:rsidRPr="009A69FF">
        <w:rPr>
          <w:bCs/>
        </w:rPr>
        <w:t>xxx (főosztály)</w:t>
      </w:r>
      <w:r w:rsidR="00A25CB5" w:rsidRPr="009A69FF">
        <w:rPr>
          <w:bCs/>
        </w:rPr>
        <w:t xml:space="preserve"> a hiánypótlást a Kedvezményezettől </w:t>
      </w:r>
      <w:r w:rsidR="00464C6C" w:rsidRPr="009A69FF">
        <w:rPr>
          <w:bCs/>
        </w:rPr>
        <w:t xml:space="preserve">kizárólag </w:t>
      </w:r>
      <w:r w:rsidR="00A25CB5" w:rsidRPr="009A69FF">
        <w:rPr>
          <w:bCs/>
        </w:rPr>
        <w:t xml:space="preserve">elektronikus úton kéri be, azonban a hiánypótlást az érintett dokumentumok tekintetében </w:t>
      </w:r>
      <w:r w:rsidR="004758B0" w:rsidRPr="009A69FF">
        <w:rPr>
          <w:bCs/>
        </w:rPr>
        <w:t>a részletes elszámolás</w:t>
      </w:r>
      <w:r w:rsidR="00A25CB5" w:rsidRPr="009A69FF">
        <w:rPr>
          <w:bCs/>
        </w:rPr>
        <w:t xml:space="preserve"> szerinti formában (papír alapon vagy elektronikusan) kell teljesíteni.</w:t>
      </w:r>
      <w:r w:rsidR="00443860" w:rsidRPr="009A69FF">
        <w:rPr>
          <w:bCs/>
        </w:rPr>
        <w:t xml:space="preserve"> </w:t>
      </w:r>
    </w:p>
    <w:p w14:paraId="31725D22" w14:textId="77777777" w:rsidR="007A13EE" w:rsidRPr="009A69FF" w:rsidRDefault="007A13EE" w:rsidP="00BC490A">
      <w:pPr>
        <w:tabs>
          <w:tab w:val="left" w:pos="426"/>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bCs/>
        </w:rPr>
      </w:pPr>
    </w:p>
    <w:p w14:paraId="0B6B9FEC" w14:textId="77777777" w:rsidR="0008490A" w:rsidRPr="009A69FF" w:rsidRDefault="007A13EE" w:rsidP="00EF628A">
      <w:pPr>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r w:rsidRPr="009A69FF">
        <w:rPr>
          <w:bCs/>
        </w:rPr>
        <w:t xml:space="preserve">3.7.1. </w:t>
      </w:r>
      <w:r w:rsidR="0008490A" w:rsidRPr="009A69FF">
        <w:rPr>
          <w:rFonts w:eastAsia="ヒラギノ角ゴ Pro W3"/>
          <w:color w:val="000000"/>
        </w:rPr>
        <w:t xml:space="preserve">Amennyiben a Kedvezményezett a hiánypótlást is hibásan, hiányosan teljesíti, </w:t>
      </w:r>
      <w:r w:rsidR="00464C6C" w:rsidRPr="009A69FF">
        <w:rPr>
          <w:rFonts w:eastAsia="ヒラギノ角ゴ Pro W3"/>
          <w:color w:val="000000"/>
        </w:rPr>
        <w:t xml:space="preserve">a </w:t>
      </w:r>
      <w:r w:rsidR="00BF70D5" w:rsidRPr="009A69FF">
        <w:rPr>
          <w:rFonts w:eastAsia="ヒラギノ角ゴ Pro W3"/>
          <w:color w:val="000000"/>
        </w:rPr>
        <w:t>B</w:t>
      </w:r>
      <w:r w:rsidR="00464C6C" w:rsidRPr="009A69FF">
        <w:rPr>
          <w:rFonts w:eastAsia="ヒラギノ角ゴ Pro W3"/>
          <w:color w:val="000000"/>
        </w:rPr>
        <w:t xml:space="preserve">eszámoló a megismert tartalom alapján kerül értékelésre. </w:t>
      </w:r>
      <w:r w:rsidR="0008490A" w:rsidRPr="009A69FF">
        <w:rPr>
          <w:rFonts w:eastAsia="ヒラギノ角ゴ Pro W3"/>
          <w:color w:val="000000"/>
        </w:rPr>
        <w:t xml:space="preserve"> </w:t>
      </w:r>
      <w:r w:rsidR="00464C6C" w:rsidRPr="009A69FF">
        <w:rPr>
          <w:rFonts w:eastAsia="ヒラギノ角ゴ Pro W3"/>
          <w:color w:val="000000"/>
        </w:rPr>
        <w:t xml:space="preserve">Ha a </w:t>
      </w:r>
      <w:r w:rsidR="00BF70D5" w:rsidRPr="009A69FF">
        <w:rPr>
          <w:rFonts w:eastAsia="ヒラギノ角ゴ Pro W3"/>
          <w:color w:val="000000"/>
        </w:rPr>
        <w:t>B</w:t>
      </w:r>
      <w:r w:rsidR="00464C6C" w:rsidRPr="009A69FF">
        <w:rPr>
          <w:rFonts w:eastAsia="ヒラギノ角ゴ Pro W3"/>
          <w:color w:val="000000"/>
        </w:rPr>
        <w:t xml:space="preserve">eszámoló alapján a feladat teljesítése nem tekinthető 100 %-osnak, a költségvetési támogatás összege az elfogadott teljesítés arányában csökken. </w:t>
      </w:r>
      <w:r w:rsidR="006F79C5" w:rsidRPr="009A69FF">
        <w:t xml:space="preserve"> Amennyiben a </w:t>
      </w:r>
      <w:r w:rsidR="0042609B" w:rsidRPr="009A69FF">
        <w:t>teljes Beszámoló benyújtására a hiánypótlás keretében megjelölt határidő eredménytelenül telik le</w:t>
      </w:r>
      <w:r w:rsidR="006F79C5" w:rsidRPr="009A69FF">
        <w:t>, a támogatás jogosulatlanul igénybevett támogatásnak minősül és azzal kapcsolatban a Támogató a</w:t>
      </w:r>
      <w:r w:rsidRPr="009A69FF">
        <w:t>z</w:t>
      </w:r>
      <w:r w:rsidR="006F79C5" w:rsidRPr="009A69FF">
        <w:t xml:space="preserve"> 5. pontban foglaltak szerint jár el. </w:t>
      </w:r>
    </w:p>
    <w:p w14:paraId="3AE2C78C" w14:textId="77777777" w:rsidR="00017446" w:rsidRPr="009A69FF" w:rsidRDefault="00017446" w:rsidP="00BC490A">
      <w:pPr>
        <w:tabs>
          <w:tab w:val="left" w:pos="142"/>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p>
    <w:p w14:paraId="290E2326" w14:textId="77777777" w:rsidR="00017446" w:rsidRPr="009A69FF" w:rsidRDefault="00017446" w:rsidP="00BC490A">
      <w:pPr>
        <w:tabs>
          <w:tab w:val="left" w:pos="0"/>
          <w:tab w:val="left" w:pos="284"/>
          <w:tab w:val="left" w:pos="426"/>
        </w:tabs>
        <w:jc w:val="both"/>
        <w:rPr>
          <w:rFonts w:eastAsia="ヒラギノ角ゴ Pro W3"/>
          <w:color w:val="000000"/>
        </w:rPr>
      </w:pPr>
      <w:r w:rsidRPr="009A69FF">
        <w:rPr>
          <w:rFonts w:eastAsia="ヒラギノ角ゴ Pro W3"/>
          <w:b/>
          <w:color w:val="000000"/>
        </w:rPr>
        <w:t>3.</w:t>
      </w:r>
      <w:r w:rsidR="006F79C5" w:rsidRPr="009A69FF">
        <w:rPr>
          <w:rFonts w:eastAsia="ヒラギノ角ゴ Pro W3"/>
          <w:b/>
          <w:color w:val="000000"/>
        </w:rPr>
        <w:t>8</w:t>
      </w:r>
      <w:r w:rsidRPr="009A69FF">
        <w:rPr>
          <w:rFonts w:eastAsia="ヒラギノ角ゴ Pro W3"/>
          <w:b/>
          <w:color w:val="000000"/>
        </w:rPr>
        <w:t>.</w:t>
      </w:r>
      <w:r w:rsidRPr="009A69FF">
        <w:rPr>
          <w:rFonts w:eastAsia="ヒラギノ角ゴ Pro W3"/>
          <w:color w:val="000000"/>
        </w:rPr>
        <w:t xml:space="preserve"> </w:t>
      </w:r>
      <w:r w:rsidR="0008490A" w:rsidRPr="009A69FF">
        <w:rPr>
          <w:rFonts w:eastAsia="ヒラギノ角ゴ Pro W3"/>
          <w:color w:val="000000"/>
        </w:rPr>
        <w:t>A teljesítés igazolására a</w:t>
      </w:r>
      <w:r w:rsidR="00B54258" w:rsidRPr="009A69FF">
        <w:rPr>
          <w:rFonts w:eastAsia="ヒラギノ角ゴ Pro W3"/>
          <w:color w:val="000000"/>
        </w:rPr>
        <w:t xml:space="preserve"> miniszter által meghatalmazott személy jogosult</w:t>
      </w:r>
      <w:r w:rsidR="00A618BA" w:rsidRPr="009A69FF">
        <w:rPr>
          <w:rFonts w:eastAsia="ヒラギノ角ゴ Pro W3"/>
          <w:color w:val="000000"/>
        </w:rPr>
        <w:t>. A XXX (főosztály)</w:t>
      </w:r>
      <w:r w:rsidR="000C13A3" w:rsidRPr="009A69FF">
        <w:rPr>
          <w:rFonts w:eastAsia="ヒラギノ角ゴ Pro W3"/>
          <w:color w:val="000000"/>
        </w:rPr>
        <w:t xml:space="preserve"> </w:t>
      </w:r>
      <w:r w:rsidR="0008490A" w:rsidRPr="009A69FF">
        <w:rPr>
          <w:rFonts w:eastAsia="ヒラギノ角ゴ Pro W3"/>
          <w:color w:val="000000"/>
        </w:rPr>
        <w:t xml:space="preserve">a Beszámoló elfogadásáról – a szakmai és pénzügyi elfogadást követően - 10 napon belül írásban értesíti a Kedvezményezettet, </w:t>
      </w:r>
      <w:commentRangeStart w:id="10"/>
      <w:r w:rsidR="0008490A" w:rsidRPr="009A69FF">
        <w:rPr>
          <w:rFonts w:eastAsia="ヒラギノ角ゴ Pro W3"/>
          <w:color w:val="000000"/>
        </w:rPr>
        <w:t xml:space="preserve">továbbá a Beszámoló elfogadásáról szóló értesítésben </w:t>
      </w:r>
      <w:r w:rsidR="0008490A" w:rsidRPr="009A69FF">
        <w:rPr>
          <w:rFonts w:eastAsia="ヒラギノ角ゴ Pro W3"/>
          <w:color w:val="000000"/>
          <w:lang w:eastAsia="en-US"/>
        </w:rPr>
        <w:t xml:space="preserve">nyilatkozik a 8.1. pont </w:t>
      </w:r>
      <w:r w:rsidR="004D4E4C" w:rsidRPr="009A69FF">
        <w:rPr>
          <w:rFonts w:eastAsia="ヒラギノ角ゴ Pro W3"/>
          <w:color w:val="000000"/>
          <w:lang w:eastAsia="en-US"/>
        </w:rPr>
        <w:t>k</w:t>
      </w:r>
      <w:r w:rsidR="0008490A" w:rsidRPr="009A69FF">
        <w:rPr>
          <w:rFonts w:eastAsia="ヒラギノ角ゴ Pro W3"/>
          <w:color w:val="000000"/>
          <w:lang w:eastAsia="en-US"/>
        </w:rPr>
        <w:t>.)</w:t>
      </w:r>
      <w:r w:rsidR="004D4E4C" w:rsidRPr="009A69FF">
        <w:rPr>
          <w:rFonts w:eastAsia="ヒラギノ角ゴ Pro W3"/>
          <w:color w:val="000000"/>
          <w:lang w:eastAsia="en-US"/>
        </w:rPr>
        <w:t xml:space="preserve"> </w:t>
      </w:r>
      <w:r w:rsidR="0008490A" w:rsidRPr="009A69FF">
        <w:rPr>
          <w:rFonts w:eastAsia="ヒラギノ角ゴ Pro W3"/>
          <w:color w:val="000000"/>
          <w:lang w:eastAsia="en-US"/>
        </w:rPr>
        <w:t>alpontja szerinti felhatalmazó levelek visszavonásához szükséges hozzájárulásáról. A felhatalmazó levelek számlavezető pénzintézetnél való töröltetése a Kedvezményezett feladata a kiadott nyilatkozat alapján.</w:t>
      </w:r>
      <w:commentRangeEnd w:id="10"/>
      <w:r w:rsidR="003D2FC2" w:rsidRPr="009A69FF">
        <w:rPr>
          <w:rStyle w:val="Jegyzethivatkozs"/>
          <w:rFonts w:eastAsia="Calibri"/>
          <w:b/>
          <w:i/>
        </w:rPr>
        <w:commentReference w:id="10"/>
      </w:r>
    </w:p>
    <w:p w14:paraId="75869E62" w14:textId="77777777" w:rsidR="00017446" w:rsidRPr="009A69FF" w:rsidRDefault="00017446" w:rsidP="00BC490A">
      <w:pPr>
        <w:tabs>
          <w:tab w:val="left" w:pos="0"/>
          <w:tab w:val="left" w:pos="284"/>
          <w:tab w:val="left" w:pos="426"/>
        </w:tabs>
        <w:jc w:val="both"/>
        <w:rPr>
          <w:rFonts w:eastAsia="ヒラギノ角ゴ Pro W3"/>
          <w:color w:val="000000"/>
          <w:lang w:eastAsia="en-US"/>
        </w:rPr>
      </w:pPr>
    </w:p>
    <w:p w14:paraId="48771B6C" w14:textId="77777777" w:rsidR="00C30400" w:rsidRPr="009A69FF" w:rsidRDefault="00017446" w:rsidP="00BC490A">
      <w:pPr>
        <w:jc w:val="both"/>
        <w:rPr>
          <w:rFonts w:eastAsia="ヒラギノ角ゴ Pro W3"/>
          <w:color w:val="000000"/>
        </w:rPr>
      </w:pPr>
      <w:r w:rsidRPr="009A69FF">
        <w:rPr>
          <w:rFonts w:eastAsia="ヒラギノ角ゴ Pro W3"/>
          <w:b/>
          <w:color w:val="000000"/>
        </w:rPr>
        <w:t>3.</w:t>
      </w:r>
      <w:r w:rsidR="006F79C5" w:rsidRPr="009A69FF">
        <w:rPr>
          <w:rFonts w:eastAsia="ヒラギノ角ゴ Pro W3"/>
          <w:b/>
          <w:color w:val="000000"/>
        </w:rPr>
        <w:t>9</w:t>
      </w:r>
      <w:r w:rsidRPr="009A69FF">
        <w:rPr>
          <w:rFonts w:eastAsia="ヒラギノ角ゴ Pro W3"/>
          <w:b/>
          <w:color w:val="000000"/>
        </w:rPr>
        <w:t>.</w:t>
      </w:r>
      <w:r w:rsidR="000C13A3" w:rsidRPr="009A69FF">
        <w:rPr>
          <w:rFonts w:eastAsia="ヒラギノ角ゴ Pro W3"/>
          <w:color w:val="000000"/>
        </w:rPr>
        <w:t xml:space="preserve"> </w:t>
      </w:r>
      <w:r w:rsidR="0008490A" w:rsidRPr="009A69FF">
        <w:rPr>
          <w:rFonts w:eastAsia="ヒラギノ角ゴ Pro W3"/>
          <w:color w:val="000000"/>
        </w:rPr>
        <w:t>A Beszámoló, vagy az azzal kapcsolatos hiánypótlás késedelmes benyújtása esetére a Támogató a késedelemmel érintett napokra vonatkozóan késedelmi kötbért köt ki, amelynek mértéke a támogatás összegének 0,5 %-a naponta. A Beszámoló benyújtása akkor minősül késedelmesnek, ha a postai bélyegző, vagy a személyes átvételt igazoló aláírás kelte későbbi, mint a Beszámoló benyújtására meghatározott benyújtási (postára adási) határidő.</w:t>
      </w:r>
    </w:p>
    <w:p w14:paraId="1C63E7F6" w14:textId="77777777" w:rsidR="00C30400" w:rsidRPr="009A69FF" w:rsidRDefault="00C30400" w:rsidP="00BC490A">
      <w:pPr>
        <w:jc w:val="both"/>
        <w:rPr>
          <w:rFonts w:eastAsia="ヒラギノ角ゴ Pro W3"/>
          <w:color w:val="000000"/>
        </w:rPr>
      </w:pPr>
    </w:p>
    <w:p w14:paraId="3FC68728" w14:textId="77777777" w:rsidR="0008490A" w:rsidRPr="0008490A" w:rsidRDefault="00017446" w:rsidP="00BC490A">
      <w:pPr>
        <w:jc w:val="both"/>
        <w:rPr>
          <w:rFonts w:eastAsia="ヒラギノ角ゴ Pro W3"/>
          <w:color w:val="000000"/>
        </w:rPr>
      </w:pPr>
      <w:r w:rsidRPr="009A69FF">
        <w:rPr>
          <w:rFonts w:eastAsia="ヒラギノ角ゴ Pro W3"/>
          <w:b/>
          <w:color w:val="000000"/>
        </w:rPr>
        <w:t>3.1</w:t>
      </w:r>
      <w:r w:rsidR="006F79C5" w:rsidRPr="009A69FF">
        <w:rPr>
          <w:rFonts w:eastAsia="ヒラギノ角ゴ Pro W3"/>
          <w:b/>
          <w:color w:val="000000"/>
        </w:rPr>
        <w:t>0</w:t>
      </w:r>
      <w:r w:rsidRPr="009A69FF">
        <w:rPr>
          <w:rFonts w:eastAsia="ヒラギノ角ゴ Pro W3"/>
          <w:b/>
          <w:color w:val="000000"/>
        </w:rPr>
        <w:t>.</w:t>
      </w:r>
      <w:r w:rsidRPr="009A69FF">
        <w:rPr>
          <w:rFonts w:eastAsia="ヒラギノ角ゴ Pro W3"/>
          <w:color w:val="000000"/>
        </w:rPr>
        <w:t xml:space="preserve"> </w:t>
      </w:r>
      <w:r w:rsidR="0008490A" w:rsidRPr="009A69FF">
        <w:rPr>
          <w:rFonts w:eastAsia="ヒラギノ角ゴ Pro W3"/>
          <w:color w:val="000000"/>
        </w:rPr>
        <w:t xml:space="preserve">A késedelmi kötbér összegéről a </w:t>
      </w:r>
      <w:r w:rsidR="003E74E4" w:rsidRPr="009A69FF">
        <w:rPr>
          <w:rFonts w:eastAsia="ヒラギノ角ゴ Pro W3"/>
          <w:color w:val="000000"/>
        </w:rPr>
        <w:t>xxx (főosztály)</w:t>
      </w:r>
      <w:r w:rsidRPr="009A69FF">
        <w:rPr>
          <w:rFonts w:eastAsia="ヒラギノ角ゴ Pro W3"/>
          <w:color w:val="000000"/>
        </w:rPr>
        <w:t xml:space="preserve"> </w:t>
      </w:r>
      <w:r w:rsidR="0008490A" w:rsidRPr="009A69FF">
        <w:rPr>
          <w:rFonts w:eastAsia="ヒラギノ角ゴ Pro W3"/>
          <w:color w:val="000000"/>
        </w:rPr>
        <w:t>tértivevényes levélben értesíti a</w:t>
      </w:r>
      <w:r w:rsidR="0008490A" w:rsidRPr="0008490A">
        <w:rPr>
          <w:rFonts w:eastAsia="ヒラギノ角ゴ Pro W3"/>
          <w:color w:val="000000"/>
        </w:rPr>
        <w:t xml:space="preserve"> Kedvezményezettet legkorábban a Beszámolóval kapcsolatos hiánypótlási felhívás közlésekor, de legkésőbb – hiánypótlás szükségességének hiányában – a Beszámoló elfogadásával egyidejűleg. </w:t>
      </w:r>
    </w:p>
    <w:p w14:paraId="3E3BEB9D" w14:textId="77777777" w:rsidR="0008490A" w:rsidRPr="0008490A" w:rsidRDefault="0008490A" w:rsidP="0008490A">
      <w:pPr>
        <w:contextualSpacing/>
      </w:pPr>
    </w:p>
    <w:p w14:paraId="1BCAB6F6" w14:textId="77777777" w:rsidR="0008490A" w:rsidRDefault="00A62677" w:rsidP="00BC490A">
      <w:pPr>
        <w:tabs>
          <w:tab w:val="left" w:pos="709"/>
        </w:tabs>
        <w:jc w:val="both"/>
        <w:rPr>
          <w:rFonts w:eastAsia="ヒラギノ角ゴ Pro W3"/>
          <w:color w:val="000000"/>
        </w:rPr>
      </w:pPr>
      <w:r w:rsidRPr="002339D8">
        <w:rPr>
          <w:rFonts w:eastAsia="ヒラギノ角ゴ Pro W3"/>
          <w:b/>
          <w:color w:val="000000"/>
        </w:rPr>
        <w:t>3.1</w:t>
      </w:r>
      <w:r w:rsidR="006F79C5">
        <w:rPr>
          <w:rFonts w:eastAsia="ヒラギノ角ゴ Pro W3"/>
          <w:b/>
          <w:color w:val="000000"/>
        </w:rPr>
        <w:t>1</w:t>
      </w:r>
      <w:r w:rsidRPr="002339D8">
        <w:rPr>
          <w:rFonts w:eastAsia="ヒラギノ角ゴ Pro W3"/>
          <w:b/>
          <w:color w:val="000000"/>
        </w:rPr>
        <w:t>.</w:t>
      </w:r>
      <w:r>
        <w:rPr>
          <w:rFonts w:eastAsia="ヒラギノ角ゴ Pro W3"/>
          <w:color w:val="000000"/>
        </w:rPr>
        <w:t xml:space="preserve"> </w:t>
      </w:r>
      <w:r w:rsidR="0008490A" w:rsidRPr="0008490A">
        <w:rPr>
          <w:rFonts w:eastAsia="ヒラギノ角ゴ Pro W3"/>
          <w:color w:val="000000"/>
        </w:rPr>
        <w:t>A késedelmi kötbér összegét a Kedvezményezett köteles az arról szóló értesítés kézhezvételétől számított 15 napon belül a Támogató 10032000-01220191-</w:t>
      </w:r>
      <w:r w:rsidR="003E74E4" w:rsidRPr="008126AB">
        <w:rPr>
          <w:rFonts w:eastAsia="ヒラギノ角ゴ Pro W3"/>
          <w:color w:val="000000"/>
          <w:highlight w:val="yellow"/>
        </w:rPr>
        <w:t>xxxxxxxx</w:t>
      </w:r>
      <w:r w:rsidR="003E74E4" w:rsidRPr="0008490A">
        <w:rPr>
          <w:rFonts w:eastAsia="ヒラギノ角ゴ Pro W3"/>
          <w:color w:val="000000"/>
        </w:rPr>
        <w:t xml:space="preserve"> </w:t>
      </w:r>
      <w:r w:rsidR="0008490A" w:rsidRPr="0008490A">
        <w:rPr>
          <w:rFonts w:eastAsia="ヒラギノ角ゴ Pro W3"/>
          <w:color w:val="000000"/>
        </w:rPr>
        <w:t>sz</w:t>
      </w:r>
      <w:r w:rsidR="002B13F6">
        <w:rPr>
          <w:rFonts w:eastAsia="ヒラギノ角ゴ Pro W3"/>
          <w:color w:val="000000"/>
        </w:rPr>
        <w:t xml:space="preserve">ámú </w:t>
      </w:r>
      <w:r w:rsidR="0008490A" w:rsidRPr="0008490A">
        <w:rPr>
          <w:rFonts w:eastAsia="ヒラギノ角ゴ Pro W3"/>
          <w:color w:val="000000"/>
        </w:rPr>
        <w:t xml:space="preserve">számlájára átutalni, közleményként feltüntetve az </w:t>
      </w:r>
      <w:r w:rsidR="0008490A" w:rsidRPr="0008490A">
        <w:rPr>
          <w:rFonts w:eastAsia="ヒラギノ角ゴ Pro W3"/>
          <w:i/>
          <w:color w:val="000000"/>
        </w:rPr>
        <w:t>„ÁHT</w:t>
      </w:r>
      <w:r w:rsidR="0008490A" w:rsidRPr="00071D65">
        <w:rPr>
          <w:rFonts w:eastAsia="ヒラギノ角ゴ Pro W3"/>
          <w:i/>
          <w:color w:val="000000"/>
          <w:highlight w:val="yellow"/>
        </w:rPr>
        <w:t>-</w:t>
      </w:r>
      <w:r w:rsidR="00071D65" w:rsidRPr="00071D65">
        <w:rPr>
          <w:rFonts w:eastAsia="ヒラギノ角ゴ Pro W3"/>
          <w:i/>
          <w:color w:val="000000"/>
          <w:highlight w:val="yellow"/>
        </w:rPr>
        <w:t>xxxxxx</w:t>
      </w:r>
      <w:r w:rsidR="004119BE">
        <w:rPr>
          <w:rFonts w:eastAsia="ヒラギノ角ゴ Pro W3"/>
          <w:i/>
          <w:color w:val="000000"/>
        </w:rPr>
        <w:t>, támogatói okirat száma,</w:t>
      </w:r>
      <w:r w:rsidR="002B13F6" w:rsidRPr="0008490A">
        <w:rPr>
          <w:rFonts w:eastAsia="ヒラギノ角ゴ Pro W3"/>
          <w:i/>
          <w:color w:val="000000"/>
        </w:rPr>
        <w:t xml:space="preserve"> </w:t>
      </w:r>
      <w:r w:rsidR="0008490A" w:rsidRPr="0008490A">
        <w:rPr>
          <w:rFonts w:eastAsia="ヒラギノ角ゴ Pro W3"/>
          <w:i/>
          <w:color w:val="000000"/>
        </w:rPr>
        <w:t xml:space="preserve">késedelmi kötbér” </w:t>
      </w:r>
      <w:r w:rsidR="0008490A" w:rsidRPr="0008490A">
        <w:rPr>
          <w:rFonts w:eastAsia="ヒラギノ角ゴ Pro W3"/>
          <w:color w:val="000000"/>
        </w:rPr>
        <w:t>szöveget. A kötbér késedelmes megfizetése esetére a Támogató a kötbér összege vonatkozásában a Polgári Törvénykönyvről szóló 2013. évi V. törvény (a továbbiakban: Ptk.) 6:155. § szerinti késedelmi kamatot számítja fel, egyúttal fenntartja magának a jogot, hogy a kötbér meg nem fizetése esetén, jogi úton intézkedjen a követelés érvényesítésével kapcsolatban.</w:t>
      </w:r>
    </w:p>
    <w:p w14:paraId="4AD9B570" w14:textId="77777777" w:rsidR="00AE5756" w:rsidRDefault="00AE5756" w:rsidP="0008490A">
      <w:pPr>
        <w:tabs>
          <w:tab w:val="left" w:pos="709"/>
        </w:tabs>
        <w:jc w:val="both"/>
        <w:rPr>
          <w:rFonts w:eastAsia="ヒラギノ角ゴ Pro W3"/>
          <w:color w:val="000000"/>
        </w:rPr>
      </w:pPr>
    </w:p>
    <w:p w14:paraId="1D125AC3" w14:textId="77777777" w:rsidR="009A69FF" w:rsidRDefault="009A69FF" w:rsidP="0008490A">
      <w:pPr>
        <w:tabs>
          <w:tab w:val="left" w:pos="709"/>
        </w:tabs>
        <w:jc w:val="both"/>
        <w:rPr>
          <w:rFonts w:eastAsia="ヒラギノ角ゴ Pro W3"/>
          <w:color w:val="000000"/>
        </w:rPr>
      </w:pPr>
    </w:p>
    <w:p w14:paraId="6430B2D8" w14:textId="77777777" w:rsidR="007E0048" w:rsidRPr="00447668" w:rsidRDefault="00587DD0" w:rsidP="00587DD0">
      <w:pPr>
        <w:tabs>
          <w:tab w:val="left" w:pos="0"/>
          <w:tab w:val="left" w:pos="284"/>
          <w:tab w:val="left" w:pos="426"/>
          <w:tab w:val="left" w:pos="1416"/>
          <w:tab w:val="left" w:pos="2124"/>
          <w:tab w:val="left" w:pos="2268"/>
          <w:tab w:val="left" w:pos="2410"/>
          <w:tab w:val="left" w:pos="2552"/>
          <w:tab w:val="left" w:pos="2832"/>
          <w:tab w:val="left" w:pos="3540"/>
          <w:tab w:val="left" w:pos="4248"/>
          <w:tab w:val="left" w:pos="4956"/>
          <w:tab w:val="left" w:pos="5664"/>
          <w:tab w:val="left" w:pos="6372"/>
          <w:tab w:val="left" w:pos="7080"/>
          <w:tab w:val="left" w:pos="7788"/>
          <w:tab w:val="left" w:pos="8496"/>
          <w:tab w:val="left" w:pos="9204"/>
          <w:tab w:val="left" w:pos="9912"/>
        </w:tabs>
        <w:jc w:val="center"/>
        <w:rPr>
          <w:rFonts w:eastAsia="ヒラギノ角ゴ Pro W3"/>
          <w:b/>
          <w:color w:val="000000"/>
          <w:u w:val="single"/>
        </w:rPr>
      </w:pPr>
      <w:r>
        <w:rPr>
          <w:rFonts w:eastAsia="ヒラギノ角ゴ Pro W3"/>
          <w:b/>
          <w:color w:val="000000"/>
          <w:u w:val="single"/>
        </w:rPr>
        <w:t xml:space="preserve">4. </w:t>
      </w:r>
      <w:r w:rsidR="007E0048" w:rsidRPr="00447668">
        <w:rPr>
          <w:rFonts w:eastAsia="ヒラギノ角ゴ Pro W3"/>
          <w:b/>
          <w:color w:val="000000"/>
          <w:u w:val="single"/>
        </w:rPr>
        <w:t>Fel nem használt támogatás, keletkező kamat</w:t>
      </w:r>
    </w:p>
    <w:p w14:paraId="3B49F7AA" w14:textId="77777777" w:rsidR="007E0048" w:rsidRPr="007E0048" w:rsidRDefault="007E0048" w:rsidP="007E0048">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p>
    <w:p w14:paraId="1FAEFD84" w14:textId="77777777" w:rsidR="007E0048" w:rsidRPr="007E0048" w:rsidRDefault="007E0048" w:rsidP="007E0048">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r w:rsidRPr="009A69FF">
        <w:rPr>
          <w:rFonts w:eastAsia="ヒラギノ角ゴ Pro W3"/>
          <w:b/>
          <w:color w:val="000000"/>
        </w:rPr>
        <w:t>4.1.</w:t>
      </w:r>
      <w:r w:rsidRPr="009A69FF">
        <w:rPr>
          <w:rFonts w:eastAsia="ヒラギノ角ゴ Pro W3"/>
          <w:color w:val="000000"/>
        </w:rPr>
        <w:t xml:space="preserve"> Amennyiben fel nem használt támogatás kerül kimutatásra a Beszámolóban, úgy a Kedvezményezett köteles annak összegét a Beszámoló benyújtásával egy időben a Támogató 10032000-01220191-</w:t>
      </w:r>
      <w:r w:rsidR="00DB4B6E" w:rsidRPr="009A69FF">
        <w:rPr>
          <w:rFonts w:eastAsia="ヒラギノ角ゴ Pro W3"/>
          <w:color w:val="000000"/>
        </w:rPr>
        <w:t xml:space="preserve">xxxxxxxx </w:t>
      </w:r>
      <w:r w:rsidRPr="009A69FF">
        <w:rPr>
          <w:rFonts w:eastAsia="ヒラギノ角ゴ Pro W3"/>
          <w:color w:val="000000"/>
        </w:rPr>
        <w:t xml:space="preserve">számú számlájára átutalni. Az átutalás közleményében a következő szöveget kell szerepeltetni: </w:t>
      </w:r>
      <w:r w:rsidRPr="009A69FF">
        <w:rPr>
          <w:rFonts w:eastAsia="ヒラギノ角ゴ Pro W3"/>
          <w:i/>
          <w:color w:val="000000"/>
        </w:rPr>
        <w:t>„ÁHT-</w:t>
      </w:r>
      <w:r w:rsidR="00DB4B6E" w:rsidRPr="009A69FF">
        <w:rPr>
          <w:rFonts w:eastAsia="ヒラギノ角ゴ Pro W3"/>
          <w:i/>
          <w:color w:val="000000"/>
        </w:rPr>
        <w:t>xxxxxx</w:t>
      </w:r>
      <w:r w:rsidR="00587DD0" w:rsidRPr="009A69FF">
        <w:rPr>
          <w:rFonts w:eastAsia="ヒラギノ角ゴ Pro W3"/>
          <w:i/>
          <w:color w:val="000000"/>
        </w:rPr>
        <w:t>, támogatói okirat</w:t>
      </w:r>
      <w:r w:rsidRPr="009A69FF">
        <w:rPr>
          <w:rFonts w:eastAsia="ヒラギノ角ゴ Pro W3"/>
          <w:i/>
          <w:color w:val="000000"/>
        </w:rPr>
        <w:t xml:space="preserve"> száma”</w:t>
      </w:r>
      <w:r w:rsidRPr="009A69FF">
        <w:rPr>
          <w:rFonts w:eastAsia="ヒラギノ角ゴ Pro W3"/>
          <w:color w:val="000000"/>
        </w:rPr>
        <w:t>. A Beszámoló benyújtásával egy időben történő visszafizetés kamatmentes.</w:t>
      </w:r>
    </w:p>
    <w:p w14:paraId="174072BE" w14:textId="77777777" w:rsidR="007E0048" w:rsidRPr="007E0048" w:rsidRDefault="007E0048" w:rsidP="007E0048">
      <w:pPr>
        <w:tabs>
          <w:tab w:val="left" w:pos="709"/>
          <w:tab w:val="left" w:pos="2832"/>
          <w:tab w:val="left" w:pos="3540"/>
          <w:tab w:val="left" w:pos="4248"/>
          <w:tab w:val="left" w:pos="4956"/>
          <w:tab w:val="left" w:pos="5664"/>
          <w:tab w:val="left" w:pos="6372"/>
          <w:tab w:val="left" w:pos="7080"/>
          <w:tab w:val="left" w:pos="7788"/>
          <w:tab w:val="left" w:pos="8496"/>
          <w:tab w:val="left" w:pos="9204"/>
          <w:tab w:val="left" w:pos="9912"/>
        </w:tabs>
        <w:ind w:left="720"/>
        <w:jc w:val="both"/>
        <w:rPr>
          <w:rFonts w:eastAsia="ヒラギノ角ゴ Pro W3"/>
          <w:color w:val="000000"/>
        </w:rPr>
      </w:pPr>
    </w:p>
    <w:p w14:paraId="1E7EA8EF" w14:textId="77777777" w:rsidR="007E0048" w:rsidRPr="007E0048" w:rsidRDefault="007E0048" w:rsidP="007E0048">
      <w:pPr>
        <w:tabs>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r>
        <w:rPr>
          <w:rFonts w:eastAsia="ヒラギノ角ゴ Pro W3"/>
          <w:b/>
          <w:color w:val="000000"/>
        </w:rPr>
        <w:t>4</w:t>
      </w:r>
      <w:r w:rsidRPr="007E0048">
        <w:rPr>
          <w:rFonts w:eastAsia="ヒラギノ角ゴ Pro W3"/>
          <w:b/>
          <w:color w:val="000000"/>
        </w:rPr>
        <w:t>.2.</w:t>
      </w:r>
      <w:r w:rsidRPr="007E0048">
        <w:rPr>
          <w:rFonts w:eastAsia="ヒラギノ角ゴ Pro W3"/>
          <w:color w:val="000000"/>
        </w:rPr>
        <w:t xml:space="preserve"> </w:t>
      </w:r>
      <w:commentRangeStart w:id="11"/>
      <w:r w:rsidR="00251477">
        <w:rPr>
          <w:rFonts w:eastAsia="ヒラギノ角ゴ Pro W3"/>
          <w:color w:val="000000"/>
        </w:rPr>
        <w:t>Kedvezményezett tudomásul veszi</w:t>
      </w:r>
      <w:r w:rsidRPr="007E0048">
        <w:rPr>
          <w:rFonts w:eastAsia="ヒラギノ角ゴ Pro W3"/>
          <w:color w:val="000000"/>
        </w:rPr>
        <w:t>, hogy a támogatás előlegként történő folyósításával kapcsolatban az átutalás és a Beszámoló benyújtása közötti időszakban a Kedvezményezett számláján keletkező kamat a Támogatót illeti. A Kedvezményezett köteles a kamat összegét a Beszámoló benyújtásával egy időben a Támogató 10032000-01220191-</w:t>
      </w:r>
      <w:r w:rsidR="00DB4B6E" w:rsidRPr="003E043C">
        <w:rPr>
          <w:rFonts w:eastAsia="ヒラギノ角ゴ Pro W3"/>
          <w:color w:val="000000"/>
          <w:highlight w:val="yellow"/>
        </w:rPr>
        <w:t>xxxxxx</w:t>
      </w:r>
      <w:r w:rsidR="00DB4B6E" w:rsidRPr="007E0048">
        <w:rPr>
          <w:rFonts w:eastAsia="ヒラギノ角ゴ Pro W3"/>
          <w:color w:val="000000"/>
        </w:rPr>
        <w:t xml:space="preserve"> </w:t>
      </w:r>
      <w:r w:rsidRPr="007E0048">
        <w:rPr>
          <w:rFonts w:eastAsia="ヒラギノ角ゴ Pro W3"/>
          <w:color w:val="000000"/>
        </w:rPr>
        <w:t>sz</w:t>
      </w:r>
      <w:r w:rsidR="00587DD0">
        <w:rPr>
          <w:rFonts w:eastAsia="ヒラギノ角ゴ Pro W3"/>
          <w:color w:val="000000"/>
        </w:rPr>
        <w:t>ámú</w:t>
      </w:r>
      <w:r w:rsidRPr="007E0048">
        <w:rPr>
          <w:rFonts w:eastAsia="ヒラギノ角ゴ Pro W3"/>
          <w:color w:val="000000"/>
        </w:rPr>
        <w:t xml:space="preserve"> számlájára átutalni, közleményként az </w:t>
      </w:r>
      <w:r w:rsidRPr="007E0048">
        <w:rPr>
          <w:rFonts w:eastAsia="ヒラギノ角ゴ Pro W3"/>
          <w:i/>
          <w:color w:val="000000"/>
        </w:rPr>
        <w:t>„ÁHT-</w:t>
      </w:r>
      <w:r w:rsidR="00DB4B6E" w:rsidRPr="008126AB">
        <w:rPr>
          <w:rFonts w:eastAsia="ヒラギノ角ゴ Pro W3"/>
          <w:i/>
          <w:color w:val="000000"/>
          <w:highlight w:val="yellow"/>
        </w:rPr>
        <w:t>xxxxxx</w:t>
      </w:r>
      <w:r w:rsidRPr="007E0048">
        <w:rPr>
          <w:rFonts w:eastAsia="ヒラギノ角ゴ Pro W3"/>
          <w:i/>
          <w:color w:val="000000"/>
        </w:rPr>
        <w:t xml:space="preserve">, </w:t>
      </w:r>
      <w:r w:rsidR="00587DD0">
        <w:rPr>
          <w:rFonts w:eastAsia="ヒラギノ角ゴ Pro W3"/>
          <w:i/>
          <w:color w:val="000000"/>
          <w:highlight w:val="yellow"/>
        </w:rPr>
        <w:t>támogatói okirat</w:t>
      </w:r>
      <w:r w:rsidR="00587DD0" w:rsidRPr="007E0048">
        <w:rPr>
          <w:rFonts w:eastAsia="ヒラギノ角ゴ Pro W3"/>
          <w:i/>
          <w:color w:val="000000"/>
          <w:highlight w:val="yellow"/>
        </w:rPr>
        <w:t xml:space="preserve"> </w:t>
      </w:r>
      <w:r w:rsidRPr="007E0048">
        <w:rPr>
          <w:rFonts w:eastAsia="ヒラギノ角ゴ Pro W3"/>
          <w:i/>
          <w:color w:val="000000"/>
          <w:highlight w:val="yellow"/>
        </w:rPr>
        <w:t>száma</w:t>
      </w:r>
      <w:r w:rsidRPr="007E0048">
        <w:rPr>
          <w:rFonts w:eastAsia="ヒラギノ角ゴ Pro W3"/>
          <w:i/>
          <w:color w:val="000000"/>
        </w:rPr>
        <w:t>, kamat”</w:t>
      </w:r>
      <w:r w:rsidRPr="007E0048">
        <w:rPr>
          <w:rFonts w:eastAsia="ヒラギノ角ゴ Pro W3"/>
          <w:color w:val="000000"/>
        </w:rPr>
        <w:t xml:space="preserve"> szöveget feltüntetve.</w:t>
      </w:r>
      <w:commentRangeEnd w:id="11"/>
      <w:r w:rsidR="0042609B">
        <w:rPr>
          <w:rStyle w:val="Jegyzethivatkozs"/>
          <w:rFonts w:eastAsia="Calibri"/>
          <w:b/>
          <w:i/>
        </w:rPr>
        <w:commentReference w:id="11"/>
      </w:r>
    </w:p>
    <w:p w14:paraId="7D7EF879" w14:textId="77777777" w:rsidR="00E6742F" w:rsidRDefault="00E6742F" w:rsidP="00337B00">
      <w:pPr>
        <w:pStyle w:val="Listaszerbekezds"/>
        <w:rPr>
          <w:bCs/>
        </w:rPr>
      </w:pPr>
    </w:p>
    <w:p w14:paraId="0B0F3E0F" w14:textId="77777777" w:rsidR="009A69FF" w:rsidRDefault="009A69FF" w:rsidP="00337B00">
      <w:pPr>
        <w:pStyle w:val="Listaszerbekezds"/>
        <w:rPr>
          <w:bCs/>
        </w:rPr>
      </w:pPr>
    </w:p>
    <w:p w14:paraId="62CC81EA" w14:textId="77777777" w:rsidR="00920C65" w:rsidRPr="00920C65" w:rsidRDefault="00587DD0" w:rsidP="00587DD0">
      <w:pPr>
        <w:tabs>
          <w:tab w:val="left" w:pos="851"/>
        </w:tabs>
        <w:jc w:val="center"/>
        <w:rPr>
          <w:rFonts w:eastAsia="ヒラギノ角ゴ Pro W3"/>
          <w:b/>
          <w:bCs/>
          <w:color w:val="000000"/>
          <w:u w:val="single"/>
        </w:rPr>
      </w:pPr>
      <w:r>
        <w:rPr>
          <w:rFonts w:eastAsia="ヒラギノ角ゴ Pro W3"/>
          <w:b/>
          <w:bCs/>
          <w:color w:val="000000"/>
          <w:u w:val="single"/>
        </w:rPr>
        <w:t xml:space="preserve">5. </w:t>
      </w:r>
      <w:r w:rsidR="00920C65" w:rsidRPr="00920C65">
        <w:rPr>
          <w:rFonts w:eastAsia="ヒラギノ角ゴ Pro W3"/>
          <w:b/>
          <w:bCs/>
          <w:color w:val="000000"/>
          <w:u w:val="single"/>
        </w:rPr>
        <w:t>Jogosulatlanul igénybe vett támogatás</w:t>
      </w:r>
    </w:p>
    <w:p w14:paraId="5AA0DE40" w14:textId="77777777" w:rsidR="00920C65" w:rsidRPr="00920C65" w:rsidRDefault="00920C65" w:rsidP="00920C65">
      <w:pPr>
        <w:tabs>
          <w:tab w:val="left" w:pos="851"/>
        </w:tabs>
        <w:ind w:left="644"/>
        <w:jc w:val="both"/>
        <w:rPr>
          <w:rFonts w:eastAsia="ヒラギノ角ゴ Pro W3"/>
          <w:bCs/>
          <w:color w:val="000000"/>
        </w:rPr>
      </w:pPr>
    </w:p>
    <w:p w14:paraId="687B1AD5" w14:textId="77777777" w:rsidR="00AE5756" w:rsidRDefault="00920C65" w:rsidP="00920C65">
      <w:pPr>
        <w:tabs>
          <w:tab w:val="left" w:pos="851"/>
        </w:tabs>
        <w:jc w:val="both"/>
        <w:rPr>
          <w:rFonts w:eastAsia="ヒラギノ角ゴ Pro W3"/>
          <w:bCs/>
          <w:color w:val="000000"/>
        </w:rPr>
      </w:pPr>
      <w:r>
        <w:rPr>
          <w:rFonts w:eastAsia="ヒラギノ角ゴ Pro W3"/>
          <w:b/>
          <w:bCs/>
          <w:color w:val="000000"/>
        </w:rPr>
        <w:t>5</w:t>
      </w:r>
      <w:r w:rsidRPr="00920C65">
        <w:rPr>
          <w:rFonts w:eastAsia="ヒラギノ角ゴ Pro W3"/>
          <w:b/>
          <w:bCs/>
          <w:color w:val="000000"/>
        </w:rPr>
        <w:t>.1.</w:t>
      </w:r>
      <w:r w:rsidRPr="00920C65">
        <w:rPr>
          <w:rFonts w:eastAsia="ヒラギノ角ゴ Pro W3"/>
          <w:bCs/>
          <w:color w:val="000000"/>
        </w:rPr>
        <w:t xml:space="preserve"> Amennyiben a Beszámoló hiánypótlást követően sem teljes körű, vagy a támogatott feladat megvalósítása részben, vagy egészben a jelen </w:t>
      </w:r>
      <w:r w:rsidR="00251477">
        <w:rPr>
          <w:rFonts w:eastAsia="ヒラギノ角ゴ Pro W3"/>
          <w:bCs/>
          <w:color w:val="000000"/>
        </w:rPr>
        <w:t>Támogatói okirat</w:t>
      </w:r>
      <w:r w:rsidRPr="00920C65">
        <w:rPr>
          <w:rFonts w:eastAsia="ヒラギノ角ゴ Pro W3"/>
          <w:bCs/>
          <w:color w:val="000000"/>
        </w:rPr>
        <w:t>b</w:t>
      </w:r>
      <w:r w:rsidR="00251477">
        <w:rPr>
          <w:rFonts w:eastAsia="ヒラギノ角ゴ Pro W3"/>
          <w:bCs/>
          <w:color w:val="000000"/>
        </w:rPr>
        <w:t>a</w:t>
      </w:r>
      <w:r w:rsidRPr="00920C65">
        <w:rPr>
          <w:rFonts w:eastAsia="ヒラギノ角ゴ Pro W3"/>
          <w:bCs/>
          <w:color w:val="000000"/>
        </w:rPr>
        <w:t xml:space="preserve">n foglaltaktól eltérően történt meg, </w:t>
      </w:r>
      <w:r w:rsidRPr="00920C65">
        <w:rPr>
          <w:rFonts w:eastAsia="ヒラギノ角ゴ Pro W3"/>
          <w:color w:val="000000"/>
        </w:rPr>
        <w:t xml:space="preserve">a Támogató </w:t>
      </w:r>
      <w:r w:rsidRPr="00920C65">
        <w:rPr>
          <w:rFonts w:eastAsia="ヒラギノ角ゴ Pro W3"/>
          <w:bCs/>
          <w:color w:val="000000"/>
        </w:rPr>
        <w:t>az elfogadott teljesítésnek megfelelő arányú támogatási összeget meghatározza</w:t>
      </w:r>
      <w:r w:rsidR="00E10CA2">
        <w:rPr>
          <w:rFonts w:eastAsia="ヒラギノ角ゴ Pro W3"/>
          <w:bCs/>
          <w:color w:val="000000"/>
        </w:rPr>
        <w:t xml:space="preserve">. A teljesítés, vagy a </w:t>
      </w:r>
      <w:r w:rsidR="00DF4F65">
        <w:rPr>
          <w:rFonts w:eastAsia="ヒラギノ角ゴ Pro W3"/>
          <w:bCs/>
          <w:color w:val="000000"/>
        </w:rPr>
        <w:t>B</w:t>
      </w:r>
      <w:r w:rsidR="00E10CA2">
        <w:rPr>
          <w:rFonts w:eastAsia="ヒラギノ角ゴ Pro W3"/>
          <w:bCs/>
          <w:color w:val="000000"/>
        </w:rPr>
        <w:t xml:space="preserve">eszámoló alapján az elszámolás szempontjából el nem fogadott részösszeg </w:t>
      </w:r>
      <w:r w:rsidRPr="00920C65">
        <w:rPr>
          <w:rFonts w:eastAsia="ヒラギノ角ゴ Pro W3"/>
          <w:bCs/>
          <w:color w:val="000000"/>
        </w:rPr>
        <w:t xml:space="preserve">jogosulatlanul igénybe vett támogatásnak minősül. </w:t>
      </w:r>
    </w:p>
    <w:p w14:paraId="55C1588F" w14:textId="77777777" w:rsidR="00920C65" w:rsidRPr="00920C65" w:rsidRDefault="00920C65" w:rsidP="00920C65">
      <w:pPr>
        <w:tabs>
          <w:tab w:val="left" w:pos="851"/>
        </w:tabs>
        <w:jc w:val="both"/>
        <w:rPr>
          <w:rFonts w:eastAsia="ヒラギノ角ゴ Pro W3"/>
          <w:color w:val="000000"/>
        </w:rPr>
      </w:pPr>
    </w:p>
    <w:p w14:paraId="756F5776" w14:textId="77777777" w:rsidR="00920C65" w:rsidRDefault="00920C65" w:rsidP="00920C65">
      <w:pPr>
        <w:tabs>
          <w:tab w:val="left" w:pos="851"/>
        </w:tabs>
        <w:jc w:val="both"/>
        <w:rPr>
          <w:rFonts w:eastAsia="ヒラギノ角ゴ Pro W3"/>
          <w:bCs/>
          <w:color w:val="000000"/>
        </w:rPr>
      </w:pPr>
      <w:r>
        <w:rPr>
          <w:rFonts w:eastAsia="ヒラギノ角ゴ Pro W3"/>
          <w:b/>
          <w:bCs/>
          <w:color w:val="000000"/>
        </w:rPr>
        <w:t>5</w:t>
      </w:r>
      <w:r w:rsidRPr="00920C65">
        <w:rPr>
          <w:rFonts w:eastAsia="ヒラギノ角ゴ Pro W3"/>
          <w:b/>
          <w:bCs/>
          <w:color w:val="000000"/>
        </w:rPr>
        <w:t>.2.</w:t>
      </w:r>
      <w:r w:rsidRPr="00920C65">
        <w:rPr>
          <w:rFonts w:eastAsia="ヒラギノ角ゴ Pro W3"/>
          <w:bCs/>
          <w:color w:val="000000"/>
        </w:rPr>
        <w:t xml:space="preserve"> A Támogató az Ávr. 96. §-ában foglalt rendelkezések bármelyikének teljesülése esetén jogosult a </w:t>
      </w:r>
      <w:r w:rsidR="00810A48">
        <w:rPr>
          <w:rFonts w:eastAsia="ヒラギノ角ゴ Pro W3"/>
          <w:bCs/>
          <w:color w:val="000000"/>
        </w:rPr>
        <w:t>támogatást</w:t>
      </w:r>
      <w:r w:rsidR="00AE5756">
        <w:rPr>
          <w:rFonts w:eastAsia="ヒラギノ角ゴ Pro W3"/>
          <w:bCs/>
          <w:color w:val="000000"/>
        </w:rPr>
        <w:t xml:space="preserve"> visszavonni</w:t>
      </w:r>
      <w:r w:rsidRPr="00920C65">
        <w:rPr>
          <w:rFonts w:eastAsia="ヒラギノ角ゴ Pro W3"/>
          <w:bCs/>
          <w:color w:val="000000"/>
        </w:rPr>
        <w:t xml:space="preserve">. </w:t>
      </w:r>
    </w:p>
    <w:p w14:paraId="4B7B5130" w14:textId="77777777" w:rsidR="00AE5756" w:rsidRDefault="00AE5756" w:rsidP="00AE5756">
      <w:pPr>
        <w:tabs>
          <w:tab w:val="left" w:pos="851"/>
        </w:tabs>
        <w:jc w:val="both"/>
        <w:rPr>
          <w:rFonts w:eastAsia="ヒラギノ角ゴ Pro W3"/>
          <w:bCs/>
          <w:color w:val="000000"/>
        </w:rPr>
      </w:pPr>
    </w:p>
    <w:p w14:paraId="54E67A13" w14:textId="77777777" w:rsidR="00AE5756" w:rsidRPr="00920C65" w:rsidRDefault="00AE5756" w:rsidP="00AE5756">
      <w:pPr>
        <w:tabs>
          <w:tab w:val="left" w:pos="851"/>
        </w:tabs>
        <w:jc w:val="both"/>
        <w:rPr>
          <w:rFonts w:eastAsia="ヒラギノ角ゴ Pro W3"/>
          <w:bCs/>
          <w:color w:val="000000"/>
        </w:rPr>
      </w:pPr>
      <w:r w:rsidRPr="00AE5756">
        <w:rPr>
          <w:rFonts w:eastAsia="ヒラギノ角ゴ Pro W3"/>
          <w:b/>
          <w:bCs/>
          <w:color w:val="000000"/>
        </w:rPr>
        <w:t>5.3.</w:t>
      </w:r>
      <w:r>
        <w:rPr>
          <w:rFonts w:eastAsia="ヒラギノ角ゴ Pro W3"/>
          <w:bCs/>
          <w:color w:val="000000"/>
        </w:rPr>
        <w:t xml:space="preserve"> </w:t>
      </w:r>
      <w:r w:rsidRPr="00920C65">
        <w:rPr>
          <w:rFonts w:eastAsia="ヒラギノ角ゴ Pro W3"/>
          <w:bCs/>
          <w:color w:val="000000"/>
        </w:rPr>
        <w:t xml:space="preserve">Jogosulatlanul igénybe vett támogatás esetén </w:t>
      </w:r>
      <w:r w:rsidRPr="00920C65">
        <w:rPr>
          <w:rFonts w:eastAsia="ヒラギノ角ゴ Pro W3"/>
          <w:color w:val="000000"/>
        </w:rPr>
        <w:t xml:space="preserve">a Támogató </w:t>
      </w:r>
      <w:r w:rsidRPr="00920C65">
        <w:rPr>
          <w:rFonts w:eastAsia="ヒラギノ角ゴ Pro W3"/>
          <w:bCs/>
          <w:color w:val="000000"/>
        </w:rPr>
        <w:t xml:space="preserve">az Ávr. 98. § (5) bekezdése alapján – jelen </w:t>
      </w:r>
      <w:r>
        <w:rPr>
          <w:rFonts w:eastAsia="ヒラギノ角ゴ Pro W3"/>
          <w:bCs/>
          <w:color w:val="000000"/>
        </w:rPr>
        <w:t>Támogatói okirat</w:t>
      </w:r>
      <w:r w:rsidR="00810A48">
        <w:rPr>
          <w:rFonts w:eastAsia="ヒラギノ角ゴ Pro W3"/>
          <w:bCs/>
          <w:color w:val="000000"/>
        </w:rPr>
        <w:t xml:space="preserve"> módosítása vagy</w:t>
      </w:r>
      <w:r w:rsidRPr="00920C65">
        <w:rPr>
          <w:rFonts w:eastAsia="ヒラギノ角ゴ Pro W3"/>
          <w:bCs/>
          <w:color w:val="000000"/>
        </w:rPr>
        <w:t xml:space="preserve"> </w:t>
      </w:r>
      <w:r>
        <w:rPr>
          <w:rFonts w:eastAsia="ヒラギノ角ゴ Pro W3"/>
          <w:bCs/>
          <w:color w:val="000000"/>
        </w:rPr>
        <w:t>visszavonása</w:t>
      </w:r>
      <w:r w:rsidRPr="00920C65">
        <w:rPr>
          <w:rFonts w:eastAsia="ヒラギノ角ゴ Pro W3"/>
          <w:bCs/>
          <w:color w:val="000000"/>
        </w:rPr>
        <w:t xml:space="preserve"> nélkül is – </w:t>
      </w:r>
      <w:r w:rsidRPr="00920C65">
        <w:rPr>
          <w:rFonts w:eastAsia="ヒラギノ角ゴ Pro W3"/>
          <w:color w:val="000000"/>
        </w:rPr>
        <w:t>elrendelheti a költségvetési támogatás részleges – a jogszabálysértéssel, illetve a nem rendeltetésszerű felhasználással arányos mértékű – visszafizetését.</w:t>
      </w:r>
      <w:r>
        <w:rPr>
          <w:rFonts w:eastAsia="ヒラギノ角ゴ Pro W3"/>
          <w:color w:val="000000"/>
        </w:rPr>
        <w:t xml:space="preserve"> A visszafizetési kötelezettségről a Támogató könyvelt postai küldeményben értesíti a Kedvezményezettet.</w:t>
      </w:r>
      <w:r w:rsidRPr="00920C65">
        <w:rPr>
          <w:rFonts w:eastAsia="ヒラギノ角ゴ Pro W3"/>
          <w:bCs/>
          <w:color w:val="000000"/>
        </w:rPr>
        <w:t xml:space="preserve"> </w:t>
      </w:r>
    </w:p>
    <w:p w14:paraId="28E60A5D" w14:textId="77777777" w:rsidR="00810A48" w:rsidRDefault="00810A48" w:rsidP="00920C65">
      <w:pPr>
        <w:tabs>
          <w:tab w:val="left" w:pos="851"/>
        </w:tabs>
        <w:jc w:val="both"/>
        <w:rPr>
          <w:rFonts w:eastAsia="ヒラギノ角ゴ Pro W3"/>
          <w:bCs/>
          <w:color w:val="000000"/>
        </w:rPr>
      </w:pPr>
    </w:p>
    <w:p w14:paraId="1C285500" w14:textId="77777777" w:rsidR="00920C65" w:rsidRPr="00375D58" w:rsidRDefault="00920C65" w:rsidP="00920C65">
      <w:pPr>
        <w:pStyle w:val="Listaszerbekezds1"/>
        <w:tabs>
          <w:tab w:val="left" w:pos="851"/>
        </w:tabs>
        <w:ind w:left="0"/>
        <w:jc w:val="both"/>
        <w:rPr>
          <w:rFonts w:eastAsia="Times New Roman"/>
          <w:color w:val="auto"/>
        </w:rPr>
      </w:pPr>
      <w:r w:rsidRPr="009A69FF">
        <w:rPr>
          <w:b/>
          <w:bCs/>
          <w:szCs w:val="24"/>
        </w:rPr>
        <w:t>5.</w:t>
      </w:r>
      <w:r w:rsidR="00AE5756" w:rsidRPr="009A69FF">
        <w:rPr>
          <w:b/>
          <w:bCs/>
          <w:szCs w:val="24"/>
        </w:rPr>
        <w:t>4</w:t>
      </w:r>
      <w:r w:rsidRPr="009A69FF">
        <w:rPr>
          <w:b/>
          <w:bCs/>
          <w:szCs w:val="24"/>
        </w:rPr>
        <w:t>.</w:t>
      </w:r>
      <w:r w:rsidRPr="009A69FF">
        <w:rPr>
          <w:bCs/>
          <w:szCs w:val="24"/>
        </w:rPr>
        <w:t xml:space="preserve"> A Kedvezményezett köteles - az Ávr. 99. § (2) bekezdése szerint – a jogosulatlanul igénybe vett támogatást a visszafizetésről szóló értesítés kézhezvételétől számított 30 napon belül visszafizetni a Támogató </w:t>
      </w:r>
      <w:r w:rsidR="005D4B8F" w:rsidRPr="009A69FF">
        <w:rPr>
          <w:bCs/>
          <w:szCs w:val="24"/>
        </w:rPr>
        <w:t>10032000-01220191</w:t>
      </w:r>
      <w:r w:rsidR="00A03AEB" w:rsidRPr="009A69FF">
        <w:rPr>
          <w:bCs/>
          <w:szCs w:val="24"/>
        </w:rPr>
        <w:t>-</w:t>
      </w:r>
      <w:r w:rsidR="004308C7" w:rsidRPr="009A69FF">
        <w:rPr>
          <w:bCs/>
          <w:szCs w:val="24"/>
        </w:rPr>
        <w:t xml:space="preserve">xxxxxx </w:t>
      </w:r>
      <w:r w:rsidRPr="009A69FF">
        <w:rPr>
          <w:bCs/>
          <w:szCs w:val="24"/>
        </w:rPr>
        <w:t xml:space="preserve">számú számlájára az </w:t>
      </w:r>
      <w:r w:rsidRPr="009A69FF">
        <w:rPr>
          <w:bCs/>
          <w:i/>
          <w:szCs w:val="24"/>
        </w:rPr>
        <w:t>„ÁHT-</w:t>
      </w:r>
      <w:r w:rsidR="004308C7" w:rsidRPr="009A69FF">
        <w:rPr>
          <w:bCs/>
          <w:i/>
          <w:szCs w:val="24"/>
        </w:rPr>
        <w:t>xxxxxx</w:t>
      </w:r>
      <w:r w:rsidRPr="009A69FF">
        <w:rPr>
          <w:bCs/>
          <w:i/>
          <w:szCs w:val="24"/>
        </w:rPr>
        <w:t xml:space="preserve">, </w:t>
      </w:r>
      <w:r w:rsidR="00CA0587" w:rsidRPr="009A69FF">
        <w:rPr>
          <w:bCs/>
          <w:i/>
          <w:szCs w:val="24"/>
        </w:rPr>
        <w:t xml:space="preserve">támogatói okirat </w:t>
      </w:r>
      <w:r w:rsidRPr="009A69FF">
        <w:rPr>
          <w:bCs/>
          <w:i/>
          <w:szCs w:val="24"/>
        </w:rPr>
        <w:t xml:space="preserve">száma, jogosulatlan felhasználás” </w:t>
      </w:r>
      <w:r w:rsidRPr="009A69FF">
        <w:rPr>
          <w:bCs/>
          <w:szCs w:val="24"/>
        </w:rPr>
        <w:t xml:space="preserve">közleménnyel. </w:t>
      </w:r>
      <w:r w:rsidRPr="009A69FF">
        <w:rPr>
          <w:rFonts w:eastAsia="Times New Roman"/>
          <w:color w:val="auto"/>
          <w:szCs w:val="24"/>
        </w:rPr>
        <w:t xml:space="preserve">A </w:t>
      </w:r>
      <w:r w:rsidRPr="009A69FF">
        <w:rPr>
          <w:szCs w:val="24"/>
        </w:rPr>
        <w:t>Kedvezményezett</w:t>
      </w:r>
      <w:r w:rsidRPr="009A69FF">
        <w:rPr>
          <w:rFonts w:eastAsia="Times New Roman"/>
          <w:color w:val="auto"/>
          <w:szCs w:val="24"/>
        </w:rPr>
        <w:t xml:space="preserve"> a jogosulatlanul igénybe vett támogatás összegét az államháztartásról szóló 2011. évi CXCV. törvény (a továbbiakban: Áht.) 53/A. § (2) bekezdése alapján az Ávr. 98. § (1) bekezdésben </w:t>
      </w:r>
      <w:r w:rsidRPr="009A69FF">
        <w:rPr>
          <w:rFonts w:eastAsia="Times New Roman"/>
          <w:bCs/>
          <w:color w:val="auto"/>
          <w:szCs w:val="24"/>
        </w:rPr>
        <w:t>meghatározott ügyleti kamattal, késedelem esetén az Ávr. 98. § (2) bekezdésében meghatározott késedelmi kamattal növelt mértékben köteles visszafizetni.</w:t>
      </w:r>
    </w:p>
    <w:p w14:paraId="525191DA" w14:textId="77777777" w:rsidR="004B6B96" w:rsidRDefault="004B6B96" w:rsidP="004B6B96">
      <w:pPr>
        <w:pStyle w:val="Listaszerbekezds1"/>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360"/>
        <w:jc w:val="both"/>
        <w:rPr>
          <w:bCs/>
          <w:sz w:val="26"/>
        </w:rPr>
      </w:pPr>
    </w:p>
    <w:p w14:paraId="1E554285" w14:textId="77777777" w:rsidR="009A69FF" w:rsidRDefault="009A69FF" w:rsidP="004B6B96">
      <w:pPr>
        <w:pStyle w:val="Listaszerbekezds1"/>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360"/>
        <w:jc w:val="both"/>
        <w:rPr>
          <w:bCs/>
          <w:sz w:val="26"/>
        </w:rPr>
      </w:pPr>
    </w:p>
    <w:p w14:paraId="47E5B87D" w14:textId="77777777" w:rsidR="004B6B96" w:rsidRDefault="004B6B96" w:rsidP="00445FAC">
      <w:pPr>
        <w:pStyle w:val="Listaszerbekezds"/>
        <w:numPr>
          <w:ilvl w:val="0"/>
          <w:numId w:val="4"/>
        </w:numPr>
        <w:tabs>
          <w:tab w:val="left" w:pos="284"/>
          <w:tab w:val="left" w:pos="709"/>
        </w:tabs>
        <w:ind w:left="0" w:firstLine="0"/>
        <w:jc w:val="center"/>
        <w:rPr>
          <w:rFonts w:eastAsia="ヒラギノ角ゴ Pro W3"/>
          <w:b/>
          <w:u w:val="single"/>
        </w:rPr>
      </w:pPr>
      <w:r w:rsidRPr="008D5C04">
        <w:rPr>
          <w:rFonts w:eastAsia="ヒラギノ角ゴ Pro W3"/>
          <w:b/>
          <w:u w:val="single"/>
        </w:rPr>
        <w:t>Módosítás</w:t>
      </w:r>
    </w:p>
    <w:p w14:paraId="52E37AE3" w14:textId="77777777" w:rsidR="00447668" w:rsidRPr="008D5C04" w:rsidRDefault="00447668" w:rsidP="00447668">
      <w:pPr>
        <w:pStyle w:val="Listaszerbekezds"/>
        <w:tabs>
          <w:tab w:val="left" w:pos="709"/>
        </w:tabs>
        <w:ind w:left="360"/>
        <w:rPr>
          <w:rFonts w:eastAsia="ヒラギノ角ゴ Pro W3"/>
          <w:b/>
          <w:u w:val="single"/>
        </w:rPr>
      </w:pPr>
    </w:p>
    <w:p w14:paraId="7BEE2A62" w14:textId="77777777" w:rsidR="00920C65" w:rsidRPr="009A69FF" w:rsidRDefault="00AE5756" w:rsidP="00445FAC">
      <w:pPr>
        <w:numPr>
          <w:ilvl w:val="1"/>
          <w:numId w:val="4"/>
        </w:numPr>
        <w:tabs>
          <w:tab w:val="left" w:pos="426"/>
          <w:tab w:val="left" w:pos="709"/>
        </w:tabs>
        <w:ind w:left="0" w:firstLine="0"/>
        <w:contextualSpacing/>
        <w:jc w:val="both"/>
        <w:rPr>
          <w:rFonts w:eastAsia="ヒラギノ角ゴ Pro W3"/>
          <w:szCs w:val="20"/>
        </w:rPr>
      </w:pPr>
      <w:r>
        <w:rPr>
          <w:rFonts w:eastAsia="ヒラギノ角ゴ Pro W3"/>
          <w:szCs w:val="20"/>
        </w:rPr>
        <w:t>Jelen T</w:t>
      </w:r>
      <w:r w:rsidR="00920C65" w:rsidRPr="00251477">
        <w:rPr>
          <w:rFonts w:eastAsia="ヒラギノ角ゴ Pro W3"/>
          <w:szCs w:val="20"/>
        </w:rPr>
        <w:t xml:space="preserve">ámogatói okirat módosítását az indokok felsorolásával </w:t>
      </w:r>
      <w:r w:rsidR="00282CAF">
        <w:rPr>
          <w:rFonts w:eastAsia="ヒラギノ角ゴ Pro W3"/>
          <w:szCs w:val="20"/>
        </w:rPr>
        <w:t xml:space="preserve">bármelyik fél írásban kezdeményezheti úgy, hogy </w:t>
      </w:r>
      <w:r w:rsidR="00920C65" w:rsidRPr="00251477">
        <w:rPr>
          <w:rFonts w:eastAsia="ヒラギノ角ゴ Pro W3"/>
          <w:szCs w:val="20"/>
        </w:rPr>
        <w:t xml:space="preserve">a módosításra vonatkozó szövegszerű javaslat a másik félhez legkésőbb a 2.2. pont szerinti véghatáridő leteltét megelőző </w:t>
      </w:r>
      <w:r w:rsidR="006A22F1">
        <w:rPr>
          <w:rFonts w:eastAsia="ヒラギノ角ゴ Pro W3"/>
          <w:szCs w:val="20"/>
        </w:rPr>
        <w:t>30</w:t>
      </w:r>
      <w:r w:rsidR="00920C65" w:rsidRPr="00251477">
        <w:rPr>
          <w:rFonts w:eastAsia="ヒラギノ角ゴ Pro W3"/>
          <w:szCs w:val="20"/>
        </w:rPr>
        <w:t xml:space="preserve">. napig </w:t>
      </w:r>
      <w:r w:rsidR="00282CAF">
        <w:rPr>
          <w:rFonts w:eastAsia="ヒラギノ角ゴ Pro W3"/>
          <w:szCs w:val="20"/>
        </w:rPr>
        <w:t>megérkezzen</w:t>
      </w:r>
      <w:r w:rsidR="00920C65" w:rsidRPr="00251477">
        <w:rPr>
          <w:rFonts w:eastAsia="ヒラギノ角ゴ Pro W3"/>
          <w:szCs w:val="20"/>
        </w:rPr>
        <w:t xml:space="preserve">. Jelen </w:t>
      </w:r>
      <w:r w:rsidR="00251477">
        <w:rPr>
          <w:rFonts w:eastAsia="ヒラギノ角ゴ Pro W3"/>
          <w:szCs w:val="20"/>
        </w:rPr>
        <w:t>Támogatói okirat</w:t>
      </w:r>
      <w:r w:rsidR="00920C65" w:rsidRPr="00251477">
        <w:rPr>
          <w:rFonts w:eastAsia="ヒラギノ角ゴ Pro W3"/>
        </w:rPr>
        <w:t xml:space="preserve"> módosítására vonatkozó, annak képviseletére jogosult által aláírt, pecsételt és dátumozott kérelmet </w:t>
      </w:r>
      <w:r w:rsidR="00920C65" w:rsidRPr="009A69FF">
        <w:rPr>
          <w:rFonts w:eastAsia="ヒラギノ角ゴ Pro W3"/>
        </w:rPr>
        <w:t xml:space="preserve">elektronikus úton, </w:t>
      </w:r>
      <w:r w:rsidR="00654909" w:rsidRPr="009A69FF">
        <w:rPr>
          <w:rFonts w:eastAsia="ヒラギノ角ゴ Pro W3"/>
        </w:rPr>
        <w:t>p</w:t>
      </w:r>
      <w:r w:rsidR="004308C7" w:rsidRPr="009A69FF">
        <w:rPr>
          <w:rFonts w:eastAsia="ヒラギノ角ゴ Pro W3"/>
        </w:rPr>
        <w:t>df</w:t>
      </w:r>
      <w:r w:rsidR="00920C65" w:rsidRPr="009A69FF">
        <w:rPr>
          <w:rFonts w:eastAsia="ヒラギノ角ゴ Pro W3"/>
        </w:rPr>
        <w:t xml:space="preserve">. formátumban, illetve papír alapon, eredeti példányban kell benyújtania a </w:t>
      </w:r>
      <w:r w:rsidR="004308C7" w:rsidRPr="009A69FF">
        <w:rPr>
          <w:rFonts w:eastAsia="ヒラギノ角ゴ Pro W3"/>
        </w:rPr>
        <w:t>xxx (főo</w:t>
      </w:r>
      <w:r w:rsidR="0043359F" w:rsidRPr="009A69FF">
        <w:rPr>
          <w:rFonts w:eastAsia="ヒラギノ角ゴ Pro W3"/>
        </w:rPr>
        <w:t>s</w:t>
      </w:r>
      <w:r w:rsidR="004308C7" w:rsidRPr="009A69FF">
        <w:rPr>
          <w:rFonts w:eastAsia="ヒラギノ角ゴ Pro W3"/>
        </w:rPr>
        <w:t>ztály)</w:t>
      </w:r>
      <w:r w:rsidR="008B7F74" w:rsidRPr="009A69FF">
        <w:rPr>
          <w:rFonts w:eastAsia="ヒラギノ角ゴ Pro W3"/>
        </w:rPr>
        <w:t xml:space="preserve"> </w:t>
      </w:r>
      <w:r w:rsidR="00920C65" w:rsidRPr="009A69FF">
        <w:rPr>
          <w:rFonts w:eastAsia="ヒラギノ角ゴ Pro W3"/>
        </w:rPr>
        <w:t>részére.</w:t>
      </w:r>
      <w:r w:rsidR="00654909" w:rsidRPr="009A69FF">
        <w:rPr>
          <w:rFonts w:eastAsia="ヒラギノ角ゴ Pro W3"/>
        </w:rPr>
        <w:t xml:space="preserve"> </w:t>
      </w:r>
      <w:r w:rsidR="00920C65" w:rsidRPr="009A69FF">
        <w:rPr>
          <w:rFonts w:eastAsia="ヒラギノ角ゴ Pro W3"/>
        </w:rPr>
        <w:t>A Kedvezményezett tudomásul veszi, hogy a határidőn túl benyújtott módosítási kérelmet a Támogató érdemi vizsgálat és elbírálás nélkül elutasítja.</w:t>
      </w:r>
    </w:p>
    <w:p w14:paraId="7ADCDC39" w14:textId="77777777" w:rsidR="00920C65" w:rsidRDefault="00920C65" w:rsidP="00445FAC">
      <w:pPr>
        <w:contextualSpacing/>
        <w:jc w:val="both"/>
        <w:rPr>
          <w:rFonts w:eastAsia="ヒラギノ角ゴ Pro W3"/>
          <w:szCs w:val="20"/>
        </w:rPr>
      </w:pPr>
    </w:p>
    <w:p w14:paraId="05F962D5" w14:textId="77777777" w:rsidR="004D4E4C" w:rsidRDefault="004D4E4C" w:rsidP="00445FAC">
      <w:pPr>
        <w:numPr>
          <w:ilvl w:val="1"/>
          <w:numId w:val="4"/>
        </w:numPr>
        <w:ind w:left="0" w:firstLine="0"/>
        <w:contextualSpacing/>
        <w:jc w:val="both"/>
        <w:rPr>
          <w:rFonts w:eastAsia="ヒラギノ角ゴ Pro W3"/>
          <w:szCs w:val="20"/>
        </w:rPr>
      </w:pPr>
      <w:r>
        <w:t xml:space="preserve">Ha a </w:t>
      </w:r>
      <w:r w:rsidRPr="004B3CCC">
        <w:t xml:space="preserve">jelen Támogatói okirat 1.1. pontjában meghatározott támogatott tevékenység eredeti célja megváltozott, a </w:t>
      </w:r>
      <w:r w:rsidR="009D2B09">
        <w:t>T</w:t>
      </w:r>
      <w:r w:rsidRPr="004B3CCC">
        <w:t xml:space="preserve">ámogatói okirat az Áht. 53/A. § (5) bekezdése alapján abban az esetben </w:t>
      </w:r>
      <w:r w:rsidRPr="004B3CCC">
        <w:lastRenderedPageBreak/>
        <w:t xml:space="preserve">módosítható legfeljebb egy alkalommal, ha az eredeti és a módosított cél a támogató feladatkörébe tartozó szakmai, ágazati feladatok megvalósítását szolgálja. A </w:t>
      </w:r>
      <w:r w:rsidR="009D2B09">
        <w:t>T</w:t>
      </w:r>
      <w:r w:rsidRPr="004B3CCC">
        <w:t xml:space="preserve">ámogatói okirat ezirányú módosítását a Támogató vagy a Kedvezményezett egyoldalúan, valamint közösen is kezdeményezhetik. A </w:t>
      </w:r>
      <w:r w:rsidR="002F6C43">
        <w:t>T</w:t>
      </w:r>
      <w:r w:rsidRPr="004B3CCC">
        <w:t xml:space="preserve">ámogatói okirat módosítására az Ávr. 95. § (1) bekezdésében és 95/B. §-ában foglalt rendelkezések alapján kerülhet sor. </w:t>
      </w:r>
    </w:p>
    <w:p w14:paraId="4B513D0D" w14:textId="77777777" w:rsidR="004B3CCC" w:rsidRDefault="004B3CCC" w:rsidP="008126AB">
      <w:pPr>
        <w:tabs>
          <w:tab w:val="left" w:pos="709"/>
        </w:tabs>
        <w:contextualSpacing/>
        <w:jc w:val="both"/>
        <w:rPr>
          <w:rFonts w:eastAsia="ヒラギノ角ゴ Pro W3"/>
          <w:szCs w:val="20"/>
        </w:rPr>
      </w:pPr>
    </w:p>
    <w:p w14:paraId="069FF3FE" w14:textId="77777777" w:rsidR="004B3CCC" w:rsidRDefault="004B3CCC" w:rsidP="004B3CCC">
      <w:pPr>
        <w:numPr>
          <w:ilvl w:val="1"/>
          <w:numId w:val="4"/>
        </w:numPr>
        <w:tabs>
          <w:tab w:val="left" w:pos="426"/>
        </w:tabs>
        <w:ind w:left="0" w:firstLine="0"/>
        <w:contextualSpacing/>
        <w:jc w:val="both"/>
        <w:rPr>
          <w:rFonts w:eastAsia="ヒラギノ角ゴ Pro W3"/>
          <w:szCs w:val="20"/>
        </w:rPr>
      </w:pPr>
      <w:r w:rsidRPr="00251477">
        <w:rPr>
          <w:rFonts w:eastAsia="ヒラギノ角ゴ Pro W3"/>
          <w:szCs w:val="20"/>
        </w:rPr>
        <w:t xml:space="preserve">A módosítás nem irányulhat a </w:t>
      </w:r>
      <w:r>
        <w:rPr>
          <w:rFonts w:eastAsia="ヒラギノ角ゴ Pro W3"/>
          <w:szCs w:val="20"/>
        </w:rPr>
        <w:t>Támogatói okirat</w:t>
      </w:r>
      <w:r w:rsidRPr="00251477">
        <w:rPr>
          <w:rFonts w:eastAsia="ヒラギノ角ゴ Pro W3"/>
          <w:szCs w:val="20"/>
        </w:rPr>
        <w:t>b</w:t>
      </w:r>
      <w:r>
        <w:rPr>
          <w:rFonts w:eastAsia="ヒラギノ角ゴ Pro W3"/>
          <w:szCs w:val="20"/>
        </w:rPr>
        <w:t>a</w:t>
      </w:r>
      <w:r w:rsidRPr="00251477">
        <w:rPr>
          <w:rFonts w:eastAsia="ヒラギノ角ゴ Pro W3"/>
          <w:szCs w:val="20"/>
        </w:rPr>
        <w:t xml:space="preserve">n meghatározott összegen felüli többlet költségvetési támogatás biztosítására, </w:t>
      </w:r>
      <w:r w:rsidRPr="00251477">
        <w:rPr>
          <w:rFonts w:eastAsia="ヒラギノ角ゴ Pro W3"/>
          <w:szCs w:val="20"/>
          <w:lang w:eastAsia="ar-SA"/>
        </w:rPr>
        <w:t xml:space="preserve">kivéve, ha a többlet költségvetési támogatás biztosítása megfelel </w:t>
      </w:r>
      <w:r w:rsidRPr="00251477">
        <w:rPr>
          <w:rFonts w:eastAsia="ヒラギノ角ゴ Pro W3"/>
          <w:szCs w:val="20"/>
        </w:rPr>
        <w:t xml:space="preserve">az Ávr. </w:t>
      </w:r>
      <w:r w:rsidRPr="00251477">
        <w:rPr>
          <w:rFonts w:eastAsia="ヒラギノ角ゴ Pro W3"/>
          <w:szCs w:val="20"/>
          <w:lang w:eastAsia="ar-SA"/>
        </w:rPr>
        <w:t xml:space="preserve">95. § (2) bekezdésében foglalt rendelkezéseknek. Nem kell a </w:t>
      </w:r>
      <w:r>
        <w:rPr>
          <w:rFonts w:eastAsia="ヒラギノ角ゴ Pro W3"/>
          <w:szCs w:val="20"/>
          <w:lang w:eastAsia="ar-SA"/>
        </w:rPr>
        <w:t>Támogatói okirato</w:t>
      </w:r>
      <w:r w:rsidRPr="00251477">
        <w:rPr>
          <w:rFonts w:eastAsia="ヒラギノ角ゴ Pro W3"/>
          <w:szCs w:val="20"/>
          <w:lang w:eastAsia="ar-SA"/>
        </w:rPr>
        <w:t>t módosítani az Ávr. 95. § (6) bekezdésben meghatározott esetekben.</w:t>
      </w:r>
    </w:p>
    <w:p w14:paraId="416009B3" w14:textId="77777777" w:rsidR="004B3CCC" w:rsidRDefault="004B3CCC" w:rsidP="008126AB">
      <w:pPr>
        <w:tabs>
          <w:tab w:val="left" w:pos="709"/>
        </w:tabs>
        <w:contextualSpacing/>
        <w:jc w:val="both"/>
        <w:rPr>
          <w:rFonts w:eastAsia="ヒラギノ角ゴ Pro W3"/>
          <w:szCs w:val="20"/>
        </w:rPr>
      </w:pPr>
    </w:p>
    <w:p w14:paraId="1C60FB3C" w14:textId="77777777" w:rsidR="00CB0DB0" w:rsidRDefault="00AE5756" w:rsidP="009A69FF">
      <w:pPr>
        <w:tabs>
          <w:tab w:val="left" w:pos="709"/>
        </w:tabs>
        <w:contextualSpacing/>
        <w:jc w:val="both"/>
        <w:rPr>
          <w:rFonts w:eastAsia="ヒラギノ角ゴ Pro W3"/>
          <w:szCs w:val="20"/>
        </w:rPr>
      </w:pPr>
      <w:r w:rsidRPr="008126AB">
        <w:rPr>
          <w:rFonts w:eastAsia="ヒラギノ角ゴ Pro W3"/>
          <w:szCs w:val="20"/>
        </w:rPr>
        <w:t>6.</w:t>
      </w:r>
      <w:r w:rsidR="004B3CCC">
        <w:rPr>
          <w:rFonts w:eastAsia="ヒラギノ角ゴ Pro W3"/>
          <w:szCs w:val="20"/>
        </w:rPr>
        <w:t>3</w:t>
      </w:r>
      <w:r w:rsidRPr="008126AB">
        <w:rPr>
          <w:rFonts w:eastAsia="ヒラギノ角ゴ Pro W3"/>
          <w:szCs w:val="20"/>
        </w:rPr>
        <w:t>.1.</w:t>
      </w:r>
      <w:r>
        <w:rPr>
          <w:rFonts w:eastAsia="ヒラギノ角ゴ Pro W3"/>
          <w:b/>
          <w:szCs w:val="20"/>
        </w:rPr>
        <w:t xml:space="preserve"> </w:t>
      </w:r>
      <w:r w:rsidR="00D466FA" w:rsidRPr="00AE5756">
        <w:rPr>
          <w:rFonts w:eastAsia="ヒラギノ角ゴ Pro W3"/>
          <w:szCs w:val="20"/>
        </w:rPr>
        <w:t xml:space="preserve">Amennyiben a támogatott tevékenység vagy cél késedelmesen valósul meg, és a késedelem nem haladja meg a rögzített befejezési határidőt követő </w:t>
      </w:r>
      <w:r w:rsidRPr="00AE5756">
        <w:rPr>
          <w:rFonts w:eastAsia="ヒラギノ角ゴ Pro W3"/>
          <w:szCs w:val="20"/>
        </w:rPr>
        <w:t xml:space="preserve">3 </w:t>
      </w:r>
      <w:r w:rsidR="00D466FA" w:rsidRPr="00AE5756">
        <w:rPr>
          <w:rFonts w:eastAsia="ヒラギノ角ゴ Pro W3"/>
          <w:szCs w:val="20"/>
        </w:rPr>
        <w:t xml:space="preserve">hónapot, </w:t>
      </w:r>
      <w:r w:rsidRPr="00AE5756">
        <w:rPr>
          <w:rFonts w:eastAsia="ヒラギノ角ゴ Pro W3"/>
          <w:szCs w:val="20"/>
        </w:rPr>
        <w:t>jelen Támogatói okiratot</w:t>
      </w:r>
      <w:r w:rsidR="00D466FA" w:rsidRPr="00AE5756">
        <w:rPr>
          <w:rFonts w:eastAsia="ヒラギノ角ゴ Pro W3"/>
          <w:szCs w:val="20"/>
        </w:rPr>
        <w:t xml:space="preserve"> módosítani nem kell, azonban a késedelmet a </w:t>
      </w:r>
      <w:r w:rsidRPr="00B442B0">
        <w:rPr>
          <w:rFonts w:eastAsia="ヒラギノ角ゴ Pro W3"/>
          <w:szCs w:val="20"/>
        </w:rPr>
        <w:t>K</w:t>
      </w:r>
      <w:r w:rsidR="00D466FA" w:rsidRPr="00B442B0">
        <w:rPr>
          <w:rFonts w:eastAsia="ヒラギノ角ゴ Pro W3"/>
          <w:szCs w:val="20"/>
        </w:rPr>
        <w:t xml:space="preserve">edvezményezett köteles az eredeti befejezési határidő lejárta előtt </w:t>
      </w:r>
      <w:r w:rsidR="00B8332C">
        <w:rPr>
          <w:rFonts w:eastAsia="ヒラギノ角ゴ Pro W3"/>
          <w:szCs w:val="20"/>
        </w:rPr>
        <w:t>30</w:t>
      </w:r>
      <w:r w:rsidR="00D466FA" w:rsidRPr="00B442B0">
        <w:rPr>
          <w:rFonts w:eastAsia="ヒラギノ角ゴ Pro W3"/>
          <w:szCs w:val="20"/>
        </w:rPr>
        <w:t xml:space="preserve"> nappal elektronikusan a </w:t>
      </w:r>
      <w:r w:rsidRPr="00B442B0">
        <w:rPr>
          <w:rFonts w:eastAsia="ヒラギノ角ゴ Pro W3"/>
          <w:szCs w:val="20"/>
        </w:rPr>
        <w:t>Támogató</w:t>
      </w:r>
      <w:r w:rsidRPr="001B4A9B">
        <w:rPr>
          <w:rFonts w:eastAsia="ヒラギノ角ゴ Pro W3"/>
          <w:szCs w:val="20"/>
        </w:rPr>
        <w:t xml:space="preserve"> </w:t>
      </w:r>
      <w:r w:rsidR="00D466FA" w:rsidRPr="001B4A9B">
        <w:rPr>
          <w:rFonts w:eastAsia="ヒラギノ角ゴ Pro W3"/>
          <w:szCs w:val="20"/>
        </w:rPr>
        <w:t xml:space="preserve">felé jelezni és egyúttal megjelölni az új teljesítési határidőt. A </w:t>
      </w:r>
      <w:r w:rsidRPr="001B4A9B">
        <w:rPr>
          <w:rFonts w:eastAsia="ヒラギノ角ゴ Pro W3"/>
          <w:szCs w:val="20"/>
        </w:rPr>
        <w:t xml:space="preserve">Támogató </w:t>
      </w:r>
      <w:r w:rsidR="00D466FA" w:rsidRPr="000B57AE">
        <w:rPr>
          <w:rFonts w:eastAsia="ヒラギノ角ゴ Pro W3"/>
          <w:szCs w:val="20"/>
        </w:rPr>
        <w:t xml:space="preserve">elektronikusan igazolja vissza az új teljesítési határidőt a </w:t>
      </w:r>
      <w:r w:rsidRPr="0053155F">
        <w:rPr>
          <w:rFonts w:eastAsia="ヒラギノ角ゴ Pro W3"/>
          <w:szCs w:val="20"/>
        </w:rPr>
        <w:t>K</w:t>
      </w:r>
      <w:r w:rsidR="00D466FA" w:rsidRPr="00CB0DB0">
        <w:rPr>
          <w:rFonts w:eastAsia="ヒラギノ角ゴ Pro W3"/>
          <w:szCs w:val="20"/>
        </w:rPr>
        <w:t>edvezményezett felé</w:t>
      </w:r>
      <w:r w:rsidRPr="00211483">
        <w:rPr>
          <w:rFonts w:eastAsia="ヒラギノ角ゴ Pro W3"/>
          <w:szCs w:val="20"/>
        </w:rPr>
        <w:t>.</w:t>
      </w:r>
      <w:r w:rsidR="00D466FA" w:rsidRPr="00211483">
        <w:rPr>
          <w:rFonts w:eastAsia="ヒラギノ角ゴ Pro W3"/>
          <w:szCs w:val="20"/>
        </w:rPr>
        <w:t xml:space="preserve">  </w:t>
      </w:r>
    </w:p>
    <w:p w14:paraId="4F92F327" w14:textId="77777777" w:rsidR="00920C65" w:rsidRPr="00AE5756" w:rsidRDefault="00920C65" w:rsidP="00AE5756">
      <w:pPr>
        <w:tabs>
          <w:tab w:val="left" w:pos="709"/>
        </w:tabs>
        <w:ind w:left="709"/>
        <w:contextualSpacing/>
        <w:jc w:val="both"/>
        <w:rPr>
          <w:rFonts w:eastAsia="ヒラギノ角ゴ Pro W3"/>
          <w:szCs w:val="20"/>
        </w:rPr>
      </w:pPr>
    </w:p>
    <w:p w14:paraId="53870E83" w14:textId="77777777" w:rsidR="00DC1292" w:rsidRPr="009A69FF" w:rsidRDefault="00FC696A" w:rsidP="00445FAC">
      <w:pPr>
        <w:numPr>
          <w:ilvl w:val="1"/>
          <w:numId w:val="4"/>
        </w:numPr>
        <w:tabs>
          <w:tab w:val="left" w:pos="426"/>
          <w:tab w:val="left" w:pos="709"/>
        </w:tabs>
        <w:ind w:left="0" w:firstLine="0"/>
        <w:contextualSpacing/>
        <w:jc w:val="both"/>
        <w:rPr>
          <w:rFonts w:eastAsia="ヒラギノ角ゴ Pro W3"/>
          <w:szCs w:val="20"/>
          <w:lang w:eastAsia="ar-SA"/>
        </w:rPr>
      </w:pPr>
      <w:r>
        <w:rPr>
          <w:rFonts w:eastAsia="ヒラギノ角ゴ Pro W3"/>
          <w:szCs w:val="20"/>
          <w:lang w:eastAsia="ar-SA"/>
        </w:rPr>
        <w:t>A</w:t>
      </w:r>
      <w:r w:rsidR="00DC1292" w:rsidRPr="00DC1292">
        <w:rPr>
          <w:rFonts w:eastAsia="ヒラギノ角ゴ Pro W3"/>
          <w:szCs w:val="20"/>
          <w:lang w:eastAsia="ar-SA"/>
        </w:rPr>
        <w:t xml:space="preserve">mennyiben a költségtervben szereplő egyes költségvetési sorokhoz tartozó támogatási </w:t>
      </w:r>
      <w:r w:rsidR="00DC1292" w:rsidRPr="009A69FF">
        <w:rPr>
          <w:rFonts w:eastAsia="ヒラギノ角ゴ Pro W3"/>
          <w:szCs w:val="20"/>
          <w:lang w:eastAsia="ar-SA"/>
        </w:rPr>
        <w:t>összegek közötti eltérés a + 20%-ot, vagy az 5.000.000,- Ft-ot nem haladja meg, a Támogatói okirat módosítására nem kerül sor, azonban a Beszámolóban az eltérést megfelelően indokolni szükséges. Abban az esetben, ha +</w:t>
      </w:r>
      <w:r w:rsidR="00187CB3" w:rsidRPr="009A69FF">
        <w:rPr>
          <w:rFonts w:eastAsia="ヒラギノ角ゴ Pro W3"/>
          <w:szCs w:val="20"/>
          <w:lang w:eastAsia="ar-SA"/>
        </w:rPr>
        <w:t xml:space="preserve"> </w:t>
      </w:r>
      <w:r w:rsidR="00DC1292" w:rsidRPr="009A69FF">
        <w:rPr>
          <w:rFonts w:eastAsia="ヒラギノ角ゴ Pro W3"/>
          <w:szCs w:val="20"/>
          <w:lang w:eastAsia="ar-SA"/>
        </w:rPr>
        <w:t>20%-nál nem nagyobb mértékű eltérés összege meghaladja az 5.000.000,- Ft-ot, vagy az eltérés mértéke meghaladja a +</w:t>
      </w:r>
      <w:r w:rsidR="00187CB3" w:rsidRPr="009A69FF">
        <w:rPr>
          <w:rFonts w:eastAsia="ヒラギノ角ゴ Pro W3"/>
          <w:szCs w:val="20"/>
          <w:lang w:eastAsia="ar-SA"/>
        </w:rPr>
        <w:t xml:space="preserve"> </w:t>
      </w:r>
      <w:r w:rsidR="00DC1292" w:rsidRPr="009A69FF">
        <w:rPr>
          <w:rFonts w:eastAsia="ヒラギノ角ゴ Pro W3"/>
          <w:szCs w:val="20"/>
          <w:lang w:eastAsia="ar-SA"/>
        </w:rPr>
        <w:t xml:space="preserve">20%-ot, a költségterv módosítása szükséges és az erre vonatkozó módosítási kérelmet a támogatott feladat megvalósítási határidejének lejárta előtt legalább </w:t>
      </w:r>
      <w:r w:rsidR="00B24F70" w:rsidRPr="009A69FF">
        <w:rPr>
          <w:rFonts w:eastAsia="ヒラギノ角ゴ Pro W3"/>
          <w:szCs w:val="20"/>
          <w:lang w:eastAsia="ar-SA"/>
        </w:rPr>
        <w:t>30</w:t>
      </w:r>
      <w:r w:rsidR="00DC1292" w:rsidRPr="009A69FF">
        <w:rPr>
          <w:rFonts w:eastAsia="ヒラギノ角ゴ Pro W3"/>
          <w:szCs w:val="20"/>
          <w:lang w:eastAsia="ar-SA"/>
        </w:rPr>
        <w:t xml:space="preserve"> nappal történő beérkezéssel kell megküldeni </w:t>
      </w:r>
      <w:r w:rsidR="00BB1B6F" w:rsidRPr="009A69FF">
        <w:rPr>
          <w:rFonts w:eastAsia="ヒラギノ角ゴ Pro W3"/>
          <w:szCs w:val="20"/>
          <w:lang w:eastAsia="ar-SA"/>
        </w:rPr>
        <w:t>a xxx (főosztály)</w:t>
      </w:r>
      <w:r w:rsidR="00DC1292" w:rsidRPr="009A69FF">
        <w:rPr>
          <w:rFonts w:eastAsia="ヒラギノ角ゴ Pro W3"/>
          <w:szCs w:val="20"/>
          <w:lang w:eastAsia="ar-SA"/>
        </w:rPr>
        <w:t xml:space="preserve"> részére. Amennyiben a költségvetésen belüli átcsoportosítással új költségvetési tétel kerül be a költségtervbe, szintén a költségterv módosítása szükséges, amelyre a</w:t>
      </w:r>
      <w:r w:rsidRPr="009A69FF">
        <w:rPr>
          <w:rFonts w:eastAsia="ヒラギノ角ゴ Pro W3"/>
          <w:szCs w:val="20"/>
          <w:lang w:eastAsia="ar-SA"/>
        </w:rPr>
        <w:t>z előbbiek</w:t>
      </w:r>
      <w:r w:rsidR="00DC1292" w:rsidRPr="009A69FF">
        <w:rPr>
          <w:rFonts w:eastAsia="ヒラギノ角ゴ Pro W3"/>
          <w:szCs w:val="20"/>
          <w:lang w:eastAsia="ar-SA"/>
        </w:rPr>
        <w:t xml:space="preserve"> szerinti eljárásrend </w:t>
      </w:r>
      <w:r w:rsidR="00BB1B6F" w:rsidRPr="009A69FF">
        <w:rPr>
          <w:rFonts w:eastAsia="ヒラギノ角ゴ Pro W3"/>
          <w:szCs w:val="20"/>
          <w:lang w:eastAsia="ar-SA"/>
        </w:rPr>
        <w:t>vonatkozik</w:t>
      </w:r>
      <w:r w:rsidR="00DC1292" w:rsidRPr="009A69FF">
        <w:rPr>
          <w:rFonts w:eastAsia="ヒラギノ角ゴ Pro W3"/>
          <w:szCs w:val="20"/>
          <w:lang w:eastAsia="ar-SA"/>
        </w:rPr>
        <w:t>.</w:t>
      </w:r>
    </w:p>
    <w:p w14:paraId="7F448E47" w14:textId="77777777" w:rsidR="00DC1292" w:rsidRPr="009A69FF" w:rsidRDefault="00DC1292" w:rsidP="00DC1292">
      <w:pPr>
        <w:tabs>
          <w:tab w:val="left" w:pos="709"/>
        </w:tabs>
        <w:ind w:left="360"/>
        <w:contextualSpacing/>
        <w:jc w:val="both"/>
        <w:rPr>
          <w:rFonts w:eastAsia="ヒラギノ角ゴ Pro W3"/>
          <w:szCs w:val="20"/>
          <w:lang w:eastAsia="ar-SA"/>
        </w:rPr>
      </w:pPr>
    </w:p>
    <w:p w14:paraId="04134012" w14:textId="77777777" w:rsidR="00830010" w:rsidRPr="009A69FF" w:rsidRDefault="00DC1292" w:rsidP="00445FAC">
      <w:pPr>
        <w:numPr>
          <w:ilvl w:val="1"/>
          <w:numId w:val="4"/>
        </w:numPr>
        <w:tabs>
          <w:tab w:val="left" w:pos="709"/>
        </w:tabs>
        <w:ind w:left="0" w:firstLine="0"/>
        <w:contextualSpacing/>
        <w:jc w:val="both"/>
        <w:rPr>
          <w:rFonts w:eastAsia="ヒラギノ角ゴ Pro W3"/>
          <w:szCs w:val="20"/>
          <w:lang w:eastAsia="ar-SA"/>
        </w:rPr>
      </w:pPr>
      <w:r w:rsidRPr="009A69FF">
        <w:rPr>
          <w:rFonts w:eastAsia="ヒラギノ角ゴ Pro W3"/>
          <w:szCs w:val="20"/>
          <w:lang w:eastAsia="ar-SA"/>
        </w:rPr>
        <w:t xml:space="preserve">Amennyiben a költségterv módosítása szükséges, de a módosítás a jelen Támogatói okiratnak a költségterven kívüli egyéb részeit nem érinti, úgy a Támogatói okirat módosítására nem kerül sor. Ebben az esetben az új módosított költségterv a </w:t>
      </w:r>
      <w:r w:rsidR="00BB1B6F" w:rsidRPr="009A69FF">
        <w:rPr>
          <w:rFonts w:eastAsia="ヒラギノ角ゴ Pro W3"/>
          <w:szCs w:val="20"/>
          <w:lang w:eastAsia="ar-SA"/>
        </w:rPr>
        <w:t>xxx (főosztály)</w:t>
      </w:r>
      <w:r w:rsidRPr="009A69FF">
        <w:rPr>
          <w:rFonts w:eastAsia="ヒラギノ角ゴ Pro W3"/>
          <w:szCs w:val="20"/>
          <w:lang w:eastAsia="ar-SA"/>
        </w:rPr>
        <w:t xml:space="preserve"> arra vonatkozó </w:t>
      </w:r>
      <w:r w:rsidR="002A5DD0" w:rsidRPr="009A69FF">
        <w:rPr>
          <w:rFonts w:eastAsia="ヒラギノ角ゴ Pro W3"/>
          <w:szCs w:val="20"/>
          <w:lang w:eastAsia="ar-SA"/>
        </w:rPr>
        <w:t xml:space="preserve">elektronikusan megküldött </w:t>
      </w:r>
      <w:r w:rsidRPr="009A69FF">
        <w:rPr>
          <w:rFonts w:eastAsia="ヒラギノ角ゴ Pro W3"/>
          <w:szCs w:val="20"/>
          <w:lang w:eastAsia="ar-SA"/>
        </w:rPr>
        <w:t>elfogadó nyilatkozatával lép érvénybe.</w:t>
      </w:r>
    </w:p>
    <w:p w14:paraId="718D92D5" w14:textId="77777777" w:rsidR="00993324" w:rsidRDefault="00993324" w:rsidP="00445FAC">
      <w:pPr>
        <w:tabs>
          <w:tab w:val="left" w:pos="709"/>
        </w:tabs>
        <w:ind w:left="360"/>
        <w:contextualSpacing/>
        <w:jc w:val="both"/>
        <w:rPr>
          <w:rFonts w:eastAsia="ヒラギノ角ゴ Pro W3"/>
          <w:szCs w:val="20"/>
        </w:rPr>
      </w:pPr>
    </w:p>
    <w:p w14:paraId="5F46DA3B" w14:textId="77777777" w:rsidR="00810A48" w:rsidRDefault="00810A48" w:rsidP="00920C65">
      <w:pPr>
        <w:tabs>
          <w:tab w:val="left" w:pos="-142"/>
        </w:tabs>
        <w:contextualSpacing/>
      </w:pPr>
    </w:p>
    <w:p w14:paraId="3C2EF628" w14:textId="77777777" w:rsidR="00426754" w:rsidRPr="009A69FF" w:rsidRDefault="00426754" w:rsidP="00445FAC">
      <w:pPr>
        <w:numPr>
          <w:ilvl w:val="0"/>
          <w:numId w:val="4"/>
        </w:numPr>
        <w:tabs>
          <w:tab w:val="left" w:pos="-142"/>
          <w:tab w:val="left" w:pos="284"/>
        </w:tabs>
        <w:ind w:left="0" w:firstLine="0"/>
        <w:contextualSpacing/>
        <w:jc w:val="center"/>
        <w:rPr>
          <w:b/>
          <w:u w:val="single"/>
        </w:rPr>
      </w:pPr>
      <w:r w:rsidRPr="009A69FF">
        <w:rPr>
          <w:b/>
          <w:u w:val="single"/>
        </w:rPr>
        <w:t>A támogatás felhasználásával kapcsolatos kötelezettségek és jogok</w:t>
      </w:r>
    </w:p>
    <w:p w14:paraId="70A62582" w14:textId="77777777" w:rsidR="00A554B2" w:rsidRPr="00C23877" w:rsidRDefault="00A554B2" w:rsidP="005B23F7">
      <w:pPr>
        <w:pStyle w:val="Szvegtrzs"/>
        <w:jc w:val="both"/>
        <w:rPr>
          <w:b w:val="0"/>
          <w:sz w:val="24"/>
          <w:szCs w:val="24"/>
        </w:rPr>
      </w:pPr>
    </w:p>
    <w:p w14:paraId="30F9E948" w14:textId="77777777" w:rsidR="00426754" w:rsidRPr="00724264" w:rsidRDefault="00426754" w:rsidP="00426754">
      <w:pPr>
        <w:pStyle w:val="Listaszerbekezds1"/>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both"/>
        <w:rPr>
          <w:szCs w:val="24"/>
        </w:rPr>
      </w:pPr>
      <w:r w:rsidRPr="002B4AB0">
        <w:rPr>
          <w:b/>
          <w:szCs w:val="24"/>
        </w:rPr>
        <w:t>7.1.</w:t>
      </w:r>
      <w:r w:rsidRPr="00724264">
        <w:rPr>
          <w:szCs w:val="24"/>
        </w:rPr>
        <w:t xml:space="preserve"> </w:t>
      </w:r>
      <w:r>
        <w:rPr>
          <w:szCs w:val="24"/>
        </w:rPr>
        <w:t>A Kedvezményezett</w:t>
      </w:r>
      <w:r w:rsidRPr="00724264">
        <w:rPr>
          <w:szCs w:val="24"/>
        </w:rPr>
        <w:t xml:space="preserve"> tudomásul veszi, hogy: </w:t>
      </w:r>
    </w:p>
    <w:p w14:paraId="7E774F23" w14:textId="77777777" w:rsidR="00426754" w:rsidRPr="00724264" w:rsidRDefault="00426754" w:rsidP="00426754">
      <w:pPr>
        <w:pStyle w:val="Listaszerbekezds1"/>
        <w:tabs>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both"/>
        <w:rPr>
          <w:szCs w:val="24"/>
        </w:rPr>
      </w:pPr>
    </w:p>
    <w:p w14:paraId="4223E5B4" w14:textId="77777777" w:rsidR="0038260E" w:rsidRDefault="00426754" w:rsidP="00445FAC">
      <w:pPr>
        <w:pStyle w:val="Listaszerbekezds"/>
        <w:numPr>
          <w:ilvl w:val="0"/>
          <w:numId w:val="5"/>
        </w:numPr>
        <w:tabs>
          <w:tab w:val="left" w:pos="284"/>
          <w:tab w:val="left" w:pos="426"/>
        </w:tabs>
        <w:ind w:left="0" w:firstLine="0"/>
        <w:jc w:val="both"/>
        <w:rPr>
          <w:rFonts w:eastAsia="ヒラギノ角ゴ Pro W3"/>
          <w:color w:val="000000"/>
        </w:rPr>
      </w:pPr>
      <w:r w:rsidRPr="000E75EE">
        <w:rPr>
          <w:rFonts w:eastAsia="ヒラギノ角ゴ Pro W3"/>
          <w:color w:val="000000"/>
        </w:rPr>
        <w:t>Köteles a költségvetési támogatás összegét egyéb pénzeszközeitől elkülönítetten kezelni és nyilvántartani</w:t>
      </w:r>
      <w:r w:rsidR="0038260E">
        <w:rPr>
          <w:rFonts w:eastAsia="ヒラギノ角ゴ Pro W3"/>
          <w:color w:val="000000"/>
        </w:rPr>
        <w:t>, illetve amennyiben</w:t>
      </w:r>
      <w:r w:rsidR="00DC1292">
        <w:rPr>
          <w:rFonts w:eastAsia="ヒラギノ角ゴ Pro W3"/>
          <w:color w:val="000000"/>
        </w:rPr>
        <w:t xml:space="preserve"> ez nem megoldható, a </w:t>
      </w:r>
      <w:r w:rsidR="0038260E">
        <w:rPr>
          <w:rFonts w:eastAsia="ヒラギノ角ゴ Pro W3"/>
          <w:color w:val="000000"/>
        </w:rPr>
        <w:t xml:space="preserve">támogatást a </w:t>
      </w:r>
      <w:r w:rsidR="00DC1292">
        <w:rPr>
          <w:rFonts w:eastAsia="ヒラギノ角ゴ Pro W3"/>
          <w:color w:val="000000"/>
        </w:rPr>
        <w:t xml:space="preserve">támogatás </w:t>
      </w:r>
      <w:r w:rsidR="0038260E">
        <w:rPr>
          <w:rFonts w:eastAsia="ヒラギノ角ゴ Pro W3"/>
          <w:color w:val="000000"/>
        </w:rPr>
        <w:t>fogadása céljára nyitott pénzintézeti számláról felhasználni.</w:t>
      </w:r>
      <w:r w:rsidRPr="000E75EE">
        <w:rPr>
          <w:rFonts w:eastAsia="ヒラギノ角ゴ Pro W3"/>
          <w:color w:val="000000"/>
        </w:rPr>
        <w:t xml:space="preserve"> </w:t>
      </w:r>
    </w:p>
    <w:p w14:paraId="76300B1F" w14:textId="77777777" w:rsidR="0031362E" w:rsidRDefault="0031362E" w:rsidP="0031362E">
      <w:pPr>
        <w:pStyle w:val="Listaszerbekezds"/>
        <w:tabs>
          <w:tab w:val="left" w:pos="284"/>
          <w:tab w:val="left" w:pos="426"/>
        </w:tabs>
        <w:ind w:left="0"/>
        <w:jc w:val="both"/>
        <w:rPr>
          <w:rFonts w:eastAsia="ヒラギノ角ゴ Pro W3"/>
          <w:color w:val="000000"/>
        </w:rPr>
      </w:pPr>
    </w:p>
    <w:p w14:paraId="2C279136" w14:textId="77777777" w:rsidR="00426754" w:rsidRDefault="0038260E" w:rsidP="00445FAC">
      <w:pPr>
        <w:pStyle w:val="Listaszerbekezds"/>
        <w:numPr>
          <w:ilvl w:val="0"/>
          <w:numId w:val="5"/>
        </w:numPr>
        <w:tabs>
          <w:tab w:val="left" w:pos="284"/>
          <w:tab w:val="left" w:pos="426"/>
        </w:tabs>
        <w:ind w:left="0" w:firstLine="0"/>
        <w:jc w:val="both"/>
        <w:rPr>
          <w:rFonts w:eastAsia="ヒラギノ角ゴ Pro W3"/>
          <w:color w:val="000000"/>
        </w:rPr>
      </w:pPr>
      <w:r w:rsidRPr="00FC696A">
        <w:rPr>
          <w:rFonts w:eastAsia="ヒラギノ角ゴ Pro W3"/>
          <w:color w:val="000000"/>
        </w:rPr>
        <w:t xml:space="preserve">Köteles </w:t>
      </w:r>
      <w:r w:rsidR="00426754" w:rsidRPr="00FC696A">
        <w:rPr>
          <w:rFonts w:eastAsia="ヒラギノ角ゴ Pro W3"/>
          <w:color w:val="000000"/>
        </w:rPr>
        <w:t xml:space="preserve">a támogatás felhasználására vonatkozó </w:t>
      </w:r>
      <w:r w:rsidR="00801EF5" w:rsidRPr="00FC696A">
        <w:rPr>
          <w:rFonts w:eastAsia="ヒラギノ角ゴ Pro W3"/>
          <w:color w:val="000000"/>
        </w:rPr>
        <w:t>valamennyi</w:t>
      </w:r>
      <w:r w:rsidR="00426754" w:rsidRPr="00FC696A">
        <w:rPr>
          <w:rFonts w:eastAsia="ヒラギノ角ゴ Pro W3"/>
          <w:color w:val="000000"/>
        </w:rPr>
        <w:t xml:space="preserve"> dokumentumot a Beszámoló </w:t>
      </w:r>
      <w:r w:rsidR="00801EF5" w:rsidRPr="00FC696A">
        <w:rPr>
          <w:rFonts w:eastAsia="ヒラギノ角ゴ Pro W3"/>
          <w:color w:val="000000"/>
        </w:rPr>
        <w:t>jóváhagyásától számított legalább</w:t>
      </w:r>
      <w:r w:rsidR="00426754" w:rsidRPr="00627766">
        <w:rPr>
          <w:rFonts w:eastAsia="ヒラギノ角ゴ Pro W3"/>
          <w:color w:val="000000"/>
        </w:rPr>
        <w:t xml:space="preserve"> 10 évig </w:t>
      </w:r>
      <w:r w:rsidR="00304D06" w:rsidRPr="00FC696A">
        <w:rPr>
          <w:rFonts w:eastAsia="ヒラギノ角ゴ Pro W3"/>
          <w:color w:val="000000"/>
        </w:rPr>
        <w:t xml:space="preserve">eredeti és olvasható állapotban, </w:t>
      </w:r>
      <w:r w:rsidR="00426754" w:rsidRPr="00FC696A">
        <w:rPr>
          <w:rFonts w:eastAsia="ヒラギノ角ゴ Pro W3"/>
          <w:color w:val="000000"/>
        </w:rPr>
        <w:t>megőrizni, és a Támogató, valamint az ellenőrzésre jogosult szervezetek felhívására rendelkezésre bocsátani</w:t>
      </w:r>
      <w:r w:rsidR="00A06907">
        <w:rPr>
          <w:rFonts w:eastAsia="ヒラギノ角ゴ Pro W3"/>
          <w:color w:val="000000"/>
        </w:rPr>
        <w:t>.</w:t>
      </w:r>
      <w:r w:rsidR="00801EF5" w:rsidRPr="00FC696A">
        <w:rPr>
          <w:rFonts w:ascii="Times" w:hAnsi="Times"/>
          <w:color w:val="000000"/>
        </w:rPr>
        <w:t xml:space="preserve"> </w:t>
      </w:r>
      <w:r w:rsidR="00426754" w:rsidRPr="00FC696A">
        <w:rPr>
          <w:rFonts w:eastAsia="ヒラギノ角ゴ Pro W3"/>
          <w:color w:val="000000"/>
        </w:rPr>
        <w:t>A</w:t>
      </w:r>
      <w:r w:rsidR="00A06907">
        <w:rPr>
          <w:rFonts w:eastAsia="ヒラギノ角ゴ Pro W3"/>
          <w:color w:val="000000"/>
        </w:rPr>
        <w:t xml:space="preserve"> jelen Támogatói </w:t>
      </w:r>
      <w:r w:rsidR="00C269EA">
        <w:rPr>
          <w:rFonts w:eastAsia="ヒラギノ角ゴ Pro W3"/>
          <w:color w:val="000000"/>
        </w:rPr>
        <w:t>o</w:t>
      </w:r>
      <w:r w:rsidR="00A06907">
        <w:rPr>
          <w:rFonts w:eastAsia="ヒラギノ角ゴ Pro W3"/>
          <w:color w:val="000000"/>
        </w:rPr>
        <w:t>kirat szerinti támogatás terhére</w:t>
      </w:r>
      <w:r w:rsidR="00426754" w:rsidRPr="00FC696A">
        <w:rPr>
          <w:rFonts w:eastAsia="ヒラギノ角ゴ Pro W3"/>
          <w:color w:val="000000"/>
        </w:rPr>
        <w:t xml:space="preserve"> elszámolt költségeket más finanszírozó által nyújtott támogatás terhére nem számolhatja el.</w:t>
      </w:r>
    </w:p>
    <w:p w14:paraId="04FA7C4B" w14:textId="77777777" w:rsidR="00CB7EF5" w:rsidRPr="00FC696A" w:rsidRDefault="00CB7EF5" w:rsidP="00CB7EF5">
      <w:pPr>
        <w:pStyle w:val="Listaszerbekezds"/>
        <w:tabs>
          <w:tab w:val="left" w:pos="284"/>
          <w:tab w:val="left" w:pos="426"/>
        </w:tabs>
        <w:ind w:left="0"/>
        <w:jc w:val="both"/>
        <w:rPr>
          <w:rFonts w:eastAsia="ヒラギノ角ゴ Pro W3"/>
          <w:color w:val="000000"/>
        </w:rPr>
      </w:pPr>
    </w:p>
    <w:p w14:paraId="187EFB27" w14:textId="77777777" w:rsidR="00426754" w:rsidRDefault="00426754" w:rsidP="00445FAC">
      <w:pPr>
        <w:pStyle w:val="Listaszerbekezds1"/>
        <w:numPr>
          <w:ilvl w:val="0"/>
          <w:numId w:val="5"/>
        </w:numPr>
        <w:tabs>
          <w:tab w:val="left" w:pos="0"/>
          <w:tab w:val="left" w:pos="284"/>
          <w:tab w:val="left" w:pos="426"/>
        </w:tabs>
        <w:ind w:left="0" w:firstLine="0"/>
        <w:jc w:val="both"/>
        <w:rPr>
          <w:szCs w:val="24"/>
        </w:rPr>
      </w:pPr>
      <w:r>
        <w:rPr>
          <w:szCs w:val="24"/>
        </w:rPr>
        <w:t>A</w:t>
      </w:r>
      <w:r w:rsidRPr="00CE69F5">
        <w:rPr>
          <w:szCs w:val="24"/>
        </w:rPr>
        <w:t xml:space="preserve"> támogatás terhére elszámolandó számlák, számlát helyettesítő bizonylatok eredeti példányát </w:t>
      </w:r>
      <w:r w:rsidR="00B442B0">
        <w:rPr>
          <w:szCs w:val="24"/>
        </w:rPr>
        <w:t xml:space="preserve">jelen Támogatói okirat </w:t>
      </w:r>
      <w:r w:rsidRPr="00CE69F5">
        <w:rPr>
          <w:szCs w:val="24"/>
        </w:rPr>
        <w:t>számával és az elszámol</w:t>
      </w:r>
      <w:r>
        <w:rPr>
          <w:szCs w:val="24"/>
        </w:rPr>
        <w:t>t</w:t>
      </w:r>
      <w:r w:rsidRPr="00CE69F5">
        <w:rPr>
          <w:szCs w:val="24"/>
        </w:rPr>
        <w:t xml:space="preserve"> összeg </w:t>
      </w:r>
      <w:r>
        <w:rPr>
          <w:szCs w:val="24"/>
        </w:rPr>
        <w:t>feltüntetésével</w:t>
      </w:r>
      <w:r w:rsidRPr="00CE69F5">
        <w:rPr>
          <w:szCs w:val="24"/>
        </w:rPr>
        <w:t xml:space="preserve"> záradékolni kell</w:t>
      </w:r>
      <w:r>
        <w:rPr>
          <w:szCs w:val="24"/>
        </w:rPr>
        <w:t>.</w:t>
      </w:r>
    </w:p>
    <w:p w14:paraId="5A75B998" w14:textId="77777777" w:rsidR="0031362E" w:rsidRDefault="0031362E" w:rsidP="0031362E">
      <w:pPr>
        <w:pStyle w:val="Listaszerbekezds1"/>
        <w:tabs>
          <w:tab w:val="left" w:pos="0"/>
          <w:tab w:val="left" w:pos="284"/>
          <w:tab w:val="left" w:pos="426"/>
        </w:tabs>
        <w:ind w:left="0"/>
        <w:jc w:val="both"/>
        <w:rPr>
          <w:szCs w:val="24"/>
        </w:rPr>
      </w:pPr>
    </w:p>
    <w:p w14:paraId="715DDF6C" w14:textId="77777777" w:rsidR="00426754" w:rsidRDefault="00426754" w:rsidP="00445FAC">
      <w:pPr>
        <w:pStyle w:val="Listaszerbekezds1"/>
        <w:numPr>
          <w:ilvl w:val="0"/>
          <w:numId w:val="5"/>
        </w:numPr>
        <w:tabs>
          <w:tab w:val="left" w:pos="0"/>
          <w:tab w:val="left" w:pos="284"/>
          <w:tab w:val="left" w:pos="426"/>
          <w:tab w:val="left" w:pos="709"/>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szCs w:val="24"/>
        </w:rPr>
      </w:pPr>
      <w:r>
        <w:rPr>
          <w:szCs w:val="24"/>
        </w:rPr>
        <w:t>A</w:t>
      </w:r>
      <w:r w:rsidRPr="00724264">
        <w:rPr>
          <w:szCs w:val="24"/>
        </w:rPr>
        <w:t xml:space="preserve"> támogatás terhére nem számolhatók el azok a költségek, amelyek a </w:t>
      </w:r>
      <w:r>
        <w:rPr>
          <w:szCs w:val="24"/>
        </w:rPr>
        <w:t>Kedvezményezett</w:t>
      </w:r>
      <w:r w:rsidRPr="00724264">
        <w:rPr>
          <w:szCs w:val="24"/>
        </w:rPr>
        <w:t xml:space="preserve"> képviselője, vezető tisztségviselője, munkatársa, vagy ezek nevében nyilatkozattételre jogosult </w:t>
      </w:r>
      <w:r w:rsidRPr="00724264">
        <w:rPr>
          <w:szCs w:val="24"/>
        </w:rPr>
        <w:lastRenderedPageBreak/>
        <w:t>személy, vagy mindezeknek a Ptk. 8:1. § (1) bekezdés 1. pontjában meghatározott, közeli hozzátartozója érdekeltségi körébe tartozó, vagy részesedési viszonyban álló társaság közreműkö</w:t>
      </w:r>
      <w:r>
        <w:rPr>
          <w:szCs w:val="24"/>
        </w:rPr>
        <w:t>désével kerülnek felhasználásra.</w:t>
      </w:r>
    </w:p>
    <w:p w14:paraId="39511EF5" w14:textId="77777777" w:rsidR="0031362E" w:rsidRDefault="0031362E" w:rsidP="0031362E">
      <w:pPr>
        <w:pStyle w:val="Listaszerbekezds1"/>
        <w:tabs>
          <w:tab w:val="left" w:pos="0"/>
          <w:tab w:val="left" w:pos="284"/>
          <w:tab w:val="left" w:pos="426"/>
          <w:tab w:val="left" w:pos="709"/>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both"/>
        <w:rPr>
          <w:szCs w:val="24"/>
        </w:rPr>
      </w:pPr>
    </w:p>
    <w:p w14:paraId="781D660E" w14:textId="77777777" w:rsidR="00426754" w:rsidRPr="0031362E" w:rsidRDefault="00426754" w:rsidP="00445FAC">
      <w:pPr>
        <w:pStyle w:val="Listaszerbekezds"/>
        <w:numPr>
          <w:ilvl w:val="0"/>
          <w:numId w:val="5"/>
        </w:numPr>
        <w:tabs>
          <w:tab w:val="left" w:pos="0"/>
          <w:tab w:val="left" w:pos="284"/>
          <w:tab w:val="left" w:pos="426"/>
          <w:tab w:val="left" w:pos="709"/>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pPr>
      <w:r w:rsidRPr="00B5006B">
        <w:rPr>
          <w:rFonts w:eastAsia="ヒラギノ角ゴ Pro W3"/>
          <w:color w:val="000000"/>
        </w:rPr>
        <w:t xml:space="preserve">A jelen </w:t>
      </w:r>
      <w:r w:rsidR="00251477">
        <w:rPr>
          <w:rFonts w:eastAsia="ヒラギノ角ゴ Pro W3"/>
          <w:color w:val="000000"/>
        </w:rPr>
        <w:t>Támogatói okirat</w:t>
      </w:r>
      <w:r w:rsidRPr="00B5006B">
        <w:rPr>
          <w:rFonts w:eastAsia="ヒラギノ角ゴ Pro W3"/>
          <w:color w:val="000000"/>
        </w:rPr>
        <w:t xml:space="preserve"> alapján a számára nyújtott támogatást támogatásként tovább nem adhatja.</w:t>
      </w:r>
    </w:p>
    <w:p w14:paraId="1AE12B1D" w14:textId="77777777" w:rsidR="0031362E" w:rsidRPr="00B5006B" w:rsidRDefault="0031362E" w:rsidP="0031362E">
      <w:pPr>
        <w:pStyle w:val="Listaszerbekezds"/>
        <w:tabs>
          <w:tab w:val="left" w:pos="0"/>
          <w:tab w:val="left" w:pos="284"/>
          <w:tab w:val="left" w:pos="426"/>
          <w:tab w:val="left" w:pos="709"/>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both"/>
      </w:pPr>
    </w:p>
    <w:p w14:paraId="4B3FAD1C" w14:textId="77777777" w:rsidR="00EC13AA" w:rsidRDefault="00426754" w:rsidP="00F4449F">
      <w:pPr>
        <w:pStyle w:val="Listaszerbekezds1"/>
        <w:numPr>
          <w:ilvl w:val="0"/>
          <w:numId w:val="5"/>
        </w:numPr>
        <w:tabs>
          <w:tab w:val="left" w:pos="0"/>
          <w:tab w:val="left" w:pos="284"/>
          <w:tab w:val="left" w:pos="426"/>
          <w:tab w:val="left" w:pos="709"/>
          <w:tab w:val="left" w:pos="851"/>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pPr>
      <w:r w:rsidRPr="00CB7EF5">
        <w:rPr>
          <w:szCs w:val="24"/>
        </w:rPr>
        <w:t>A közbeszerzésekről szóló 2015. évi CXLIII. törvény (a továbbiakban: Kbt.) hatálya alá nem tartozó, de a</w:t>
      </w:r>
      <w:r w:rsidR="00F05803">
        <w:rPr>
          <w:szCs w:val="24"/>
        </w:rPr>
        <w:t xml:space="preserve"> nettó</w:t>
      </w:r>
      <w:r w:rsidRPr="00CB7EF5">
        <w:rPr>
          <w:szCs w:val="24"/>
        </w:rPr>
        <w:t xml:space="preserve"> </w:t>
      </w:r>
      <w:r w:rsidRPr="00CB7EF5">
        <w:rPr>
          <w:color w:val="auto"/>
          <w:szCs w:val="24"/>
        </w:rPr>
        <w:t xml:space="preserve">1.000.000 Ft-ot meghaladó </w:t>
      </w:r>
      <w:r w:rsidRPr="00CB7EF5">
        <w:rPr>
          <w:szCs w:val="24"/>
        </w:rPr>
        <w:t xml:space="preserve">áru </w:t>
      </w:r>
      <w:r w:rsidR="00640D28">
        <w:rPr>
          <w:szCs w:val="24"/>
        </w:rPr>
        <w:t xml:space="preserve">beszerzése </w:t>
      </w:r>
      <w:r w:rsidRPr="00CB7EF5">
        <w:rPr>
          <w:szCs w:val="24"/>
        </w:rPr>
        <w:t xml:space="preserve">vagy szolgáltatás </w:t>
      </w:r>
      <w:r w:rsidR="00640D28">
        <w:rPr>
          <w:szCs w:val="24"/>
        </w:rPr>
        <w:t>megrendelése</w:t>
      </w:r>
      <w:r w:rsidRPr="00CB7EF5">
        <w:rPr>
          <w:szCs w:val="24"/>
        </w:rPr>
        <w:t xml:space="preserve"> esetén, amennyiben a Kedvezményezettnél nincsen külön a beszerzésekre vonatkozó szabályzat, legalább 3 db árajánlat bekérése szükséges, melyeket a Beszámolóban az adott számlához csatolni kell.</w:t>
      </w:r>
      <w:r w:rsidR="00CB7EF5" w:rsidRPr="00CB7EF5">
        <w:rPr>
          <w:szCs w:val="24"/>
        </w:rPr>
        <w:t xml:space="preserve"> </w:t>
      </w:r>
      <w:r w:rsidR="00EC13AA" w:rsidRPr="001475FD">
        <w:t>Az árajánlatok benyújtási kötelezettsége abban az esetben is fennáll, ha ugyanazon szállítótól több különböző áru vagy szolgáltatás kerül megrendelésre, illetve egy áru vagy szolgáltatás részeire bontva kerül leszámlázásra a támogatással finanszírozott időszak alatt, és ezek a számlák a támogatás terhére elszámolásra kerülnek (egybeszámítás).</w:t>
      </w:r>
    </w:p>
    <w:p w14:paraId="64E0E023" w14:textId="77777777" w:rsidR="0031362E" w:rsidRPr="00EC13AA" w:rsidRDefault="0031362E" w:rsidP="00BC490A">
      <w:pPr>
        <w:pStyle w:val="Listaszerbekezds1"/>
        <w:tabs>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both"/>
      </w:pPr>
    </w:p>
    <w:p w14:paraId="22039E2C" w14:textId="77777777" w:rsidR="0031362E" w:rsidRPr="0031362E" w:rsidRDefault="00F62897" w:rsidP="00445FAC">
      <w:pPr>
        <w:pStyle w:val="Listaszerbekezds1"/>
        <w:numPr>
          <w:ilvl w:val="0"/>
          <w:numId w:val="5"/>
        </w:numPr>
        <w:tabs>
          <w:tab w:val="left" w:pos="0"/>
          <w:tab w:val="left" w:pos="284"/>
          <w:tab w:val="left" w:pos="426"/>
          <w:tab w:val="left" w:pos="709"/>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szCs w:val="24"/>
        </w:rPr>
      </w:pPr>
      <w:r>
        <w:rPr>
          <w:rFonts w:ascii="Times" w:hAnsi="Times" w:cs="Times"/>
        </w:rPr>
        <w:t>A 200.000 forint értékhatárt meghaladó értékű áru beszerzésére vagy szolgáltatás megrendelésére irányuló szerződés kizárólag írásban köthető. Írásban kötött szerződésnek minősül az elküldött és visszaigazolt megrendelés is. Az írásbeli alak megsértésével kötött szerződés alapján teljesített kifizetés a támogatás terhére nem számolható el.</w:t>
      </w:r>
    </w:p>
    <w:p w14:paraId="7FD7B055" w14:textId="77777777" w:rsidR="0036367D" w:rsidRPr="0031362E" w:rsidRDefault="0036367D" w:rsidP="0031362E">
      <w:pPr>
        <w:pStyle w:val="Listaszerbekezds1"/>
        <w:tabs>
          <w:tab w:val="left" w:pos="0"/>
          <w:tab w:val="left" w:pos="284"/>
          <w:tab w:val="left" w:pos="426"/>
          <w:tab w:val="left" w:pos="709"/>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both"/>
        <w:rPr>
          <w:szCs w:val="24"/>
        </w:rPr>
      </w:pPr>
    </w:p>
    <w:p w14:paraId="1094AF7B" w14:textId="77777777" w:rsidR="00426754" w:rsidRPr="0031362E" w:rsidRDefault="00426754" w:rsidP="00734921">
      <w:pPr>
        <w:pStyle w:val="Listaszerbekezds1"/>
        <w:numPr>
          <w:ilvl w:val="0"/>
          <w:numId w:val="5"/>
        </w:numPr>
        <w:ind w:left="0" w:firstLine="0"/>
        <w:jc w:val="both"/>
        <w:rPr>
          <w:szCs w:val="24"/>
        </w:rPr>
      </w:pPr>
      <w:r>
        <w:rPr>
          <w:szCs w:val="24"/>
        </w:rPr>
        <w:t>A</w:t>
      </w:r>
      <w:r w:rsidRPr="00724264">
        <w:rPr>
          <w:szCs w:val="24"/>
        </w:rPr>
        <w:t>z Ávr. 90. § (1)</w:t>
      </w:r>
      <w:r w:rsidR="00D80A58">
        <w:rPr>
          <w:szCs w:val="24"/>
        </w:rPr>
        <w:t xml:space="preserve"> </w:t>
      </w:r>
      <w:r w:rsidR="00DF4F65">
        <w:rPr>
          <w:szCs w:val="24"/>
        </w:rPr>
        <w:t>bekezdése</w:t>
      </w:r>
      <w:r w:rsidRPr="00724264">
        <w:rPr>
          <w:szCs w:val="24"/>
        </w:rPr>
        <w:t xml:space="preserve"> alapján </w:t>
      </w:r>
      <w:r>
        <w:rPr>
          <w:szCs w:val="24"/>
        </w:rPr>
        <w:t>a Támogató</w:t>
      </w:r>
      <w:r w:rsidRPr="00724264">
        <w:rPr>
          <w:szCs w:val="24"/>
        </w:rPr>
        <w:t xml:space="preserve"> által folyósított költségvetési támogatással kapcsolatban a </w:t>
      </w:r>
      <w:r>
        <w:rPr>
          <w:szCs w:val="24"/>
        </w:rPr>
        <w:t>Magyar Államkincstár (a továbbiakban: K</w:t>
      </w:r>
      <w:r w:rsidRPr="00724264">
        <w:rPr>
          <w:szCs w:val="24"/>
        </w:rPr>
        <w:t>incstár</w:t>
      </w:r>
      <w:r>
        <w:rPr>
          <w:szCs w:val="24"/>
        </w:rPr>
        <w:t>)</w:t>
      </w:r>
      <w:r w:rsidRPr="00724264">
        <w:rPr>
          <w:szCs w:val="24"/>
        </w:rPr>
        <w:t xml:space="preserve"> köztartozás-vizsgálatot végez. </w:t>
      </w:r>
      <w:r w:rsidR="008005E3">
        <w:rPr>
          <w:szCs w:val="24"/>
        </w:rPr>
        <w:t xml:space="preserve">A </w:t>
      </w:r>
      <w:r w:rsidR="008005E3" w:rsidRPr="008005E3">
        <w:rPr>
          <w:szCs w:val="24"/>
        </w:rPr>
        <w:t xml:space="preserve">köztartozás, de legfeljebb a költségvetési támogatás kifizetésére irányuló átutalási megbízás összegét a Kincstár adónemenként – ha valamennyi köztartozásra nem biztosít fedezetet </w:t>
      </w:r>
      <w:r w:rsidR="00D307E2">
        <w:rPr>
          <w:szCs w:val="24"/>
        </w:rPr>
        <w:t>a folyósított támogat</w:t>
      </w:r>
      <w:r w:rsidR="00480E9F">
        <w:rPr>
          <w:szCs w:val="24"/>
        </w:rPr>
        <w:t>á</w:t>
      </w:r>
      <w:r w:rsidR="00D307E2">
        <w:rPr>
          <w:szCs w:val="24"/>
        </w:rPr>
        <w:t xml:space="preserve">s, úgy </w:t>
      </w:r>
      <w:r w:rsidR="008005E3" w:rsidRPr="008005E3">
        <w:rPr>
          <w:szCs w:val="24"/>
        </w:rPr>
        <w:t>adónemenként a fennálló köztartozás arányaiban – utalja át az állami adó- és vámhatóságnak. A visszatartott költségvetési támogatásnak megfelelő összegű köztartozás az átutalással megfizetettnek minősül.</w:t>
      </w:r>
      <w:r w:rsidRPr="00724264">
        <w:rPr>
          <w:szCs w:val="24"/>
        </w:rPr>
        <w:t xml:space="preserve"> A </w:t>
      </w:r>
      <w:r>
        <w:rPr>
          <w:szCs w:val="24"/>
        </w:rPr>
        <w:t>Kincstár</w:t>
      </w:r>
      <w:r w:rsidRPr="00724264">
        <w:rPr>
          <w:szCs w:val="24"/>
        </w:rPr>
        <w:t xml:space="preserve"> a </w:t>
      </w:r>
      <w:r>
        <w:rPr>
          <w:szCs w:val="24"/>
        </w:rPr>
        <w:t>Kedvezményezett</w:t>
      </w:r>
      <w:r w:rsidRPr="00724264">
        <w:rPr>
          <w:szCs w:val="24"/>
        </w:rPr>
        <w:t xml:space="preserve"> felé a köztartozással csökkentett összeget utalja tovább. </w:t>
      </w:r>
      <w:r w:rsidR="008005E3">
        <w:rPr>
          <w:szCs w:val="24"/>
        </w:rPr>
        <w:t xml:space="preserve">A </w:t>
      </w:r>
      <w:r w:rsidR="00734921">
        <w:rPr>
          <w:szCs w:val="24"/>
        </w:rPr>
        <w:t>visszatartásról</w:t>
      </w:r>
      <w:r w:rsidR="008005E3">
        <w:rPr>
          <w:szCs w:val="24"/>
        </w:rPr>
        <w:t xml:space="preserve"> a Kincstár a Támogatót értesíti, </w:t>
      </w:r>
      <w:r w:rsidR="00A80FC4">
        <w:rPr>
          <w:szCs w:val="24"/>
        </w:rPr>
        <w:t xml:space="preserve">ami alapján a xxxx (főosztály) </w:t>
      </w:r>
      <w:r w:rsidR="008005E3">
        <w:rPr>
          <w:szCs w:val="24"/>
        </w:rPr>
        <w:t>tájékoztatja a Kedvezményezettet.</w:t>
      </w:r>
      <w:r w:rsidRPr="00724264">
        <w:rPr>
          <w:szCs w:val="24"/>
        </w:rPr>
        <w:t xml:space="preserve"> Amennyiben a támogatásból fenti módon köztartozás kiegyenlítése történt meg, </w:t>
      </w:r>
      <w:r>
        <w:rPr>
          <w:szCs w:val="24"/>
        </w:rPr>
        <w:t>a Kedvezményezett</w:t>
      </w:r>
      <w:r w:rsidRPr="00724264">
        <w:rPr>
          <w:szCs w:val="24"/>
        </w:rPr>
        <w:t xml:space="preserve"> köteles a számára </w:t>
      </w:r>
      <w:r>
        <w:rPr>
          <w:szCs w:val="24"/>
        </w:rPr>
        <w:t>a Támogató</w:t>
      </w:r>
      <w:r w:rsidRPr="00724264">
        <w:rPr>
          <w:szCs w:val="24"/>
        </w:rPr>
        <w:t xml:space="preserve"> által eredetileg folyósított támogatás összegével határidőre elszámolni. </w:t>
      </w:r>
      <w:r w:rsidRPr="00724264">
        <w:rPr>
          <w:rFonts w:eastAsia="Times New Roman"/>
          <w:color w:val="auto"/>
          <w:szCs w:val="24"/>
        </w:rPr>
        <w:t xml:space="preserve">A visszatartás a </w:t>
      </w:r>
      <w:r>
        <w:rPr>
          <w:szCs w:val="24"/>
        </w:rPr>
        <w:t>Kedvezményezett</w:t>
      </w:r>
      <w:r w:rsidRPr="00724264">
        <w:rPr>
          <w:rFonts w:eastAsia="Times New Roman"/>
          <w:color w:val="auto"/>
          <w:szCs w:val="24"/>
        </w:rPr>
        <w:t xml:space="preserve"> – a költségvetési támogatás megszerzése érdekében vállalt – kötelezettségeit nem érinti.</w:t>
      </w:r>
    </w:p>
    <w:p w14:paraId="331CCC3D" w14:textId="77777777" w:rsidR="00166BFF" w:rsidRPr="00724264" w:rsidRDefault="00166BFF" w:rsidP="0031362E">
      <w:pPr>
        <w:pStyle w:val="Listaszerbekezds1"/>
        <w:tabs>
          <w:tab w:val="left" w:pos="0"/>
          <w:tab w:val="left" w:pos="284"/>
          <w:tab w:val="left" w:pos="426"/>
          <w:tab w:val="left" w:pos="709"/>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both"/>
        <w:rPr>
          <w:szCs w:val="24"/>
        </w:rPr>
      </w:pPr>
    </w:p>
    <w:p w14:paraId="72D40FBB" w14:textId="77777777" w:rsidR="0031362E" w:rsidRPr="00D178A1" w:rsidRDefault="001D31D1" w:rsidP="00445FAC">
      <w:pPr>
        <w:pStyle w:val="Listaszerbekezds1"/>
        <w:tabs>
          <w:tab w:val="left" w:pos="0"/>
          <w:tab w:val="left" w:pos="284"/>
          <w:tab w:val="left" w:pos="426"/>
          <w:tab w:val="left" w:pos="709"/>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both"/>
        <w:rPr>
          <w:szCs w:val="24"/>
        </w:rPr>
      </w:pPr>
      <w:r w:rsidRPr="00445FAC">
        <w:rPr>
          <w:b/>
          <w:szCs w:val="24"/>
        </w:rPr>
        <w:t>i.)</w:t>
      </w:r>
      <w:r>
        <w:rPr>
          <w:szCs w:val="24"/>
        </w:rPr>
        <w:t xml:space="preserve"> </w:t>
      </w:r>
      <w:r w:rsidR="00426754" w:rsidRPr="00481790">
        <w:rPr>
          <w:szCs w:val="24"/>
        </w:rPr>
        <w:t>Amennyiben a támogatás felhasználása vonatkozásában a Kbt. szerinti körülmén</w:t>
      </w:r>
      <w:r w:rsidR="00426754" w:rsidRPr="00D178A1">
        <w:rPr>
          <w:szCs w:val="24"/>
        </w:rPr>
        <w:t>yek és feltételek fennállnak, Kedvezményezett közbeszerzési eljárás lefolytatására köteles, amely esetben az ajánlattételi felhívást</w:t>
      </w:r>
      <w:r w:rsidR="00F03272">
        <w:rPr>
          <w:szCs w:val="24"/>
        </w:rPr>
        <w:t>,</w:t>
      </w:r>
      <w:r w:rsidR="00426754" w:rsidRPr="00D178A1">
        <w:rPr>
          <w:szCs w:val="24"/>
        </w:rPr>
        <w:t xml:space="preserve"> a bontási jegyzőkönyvet</w:t>
      </w:r>
      <w:r w:rsidR="00F03272">
        <w:rPr>
          <w:szCs w:val="24"/>
        </w:rPr>
        <w:t>, valamint az eljárás eredményéről szóló hirdetményt</w:t>
      </w:r>
      <w:r w:rsidR="00426754" w:rsidRPr="00D178A1">
        <w:rPr>
          <w:szCs w:val="24"/>
        </w:rPr>
        <w:t xml:space="preserve"> a Beszámolóhoz csatolni kell. </w:t>
      </w:r>
      <w:r w:rsidR="00426754" w:rsidRPr="00481790">
        <w:rPr>
          <w:szCs w:val="24"/>
        </w:rPr>
        <w:t>A Kedvezményezett köteles a lefolytatott közbeszerzési eljárás teljes és eredeti dokumentációját az ellenőrzésre jogosult szervezetek felhívására bemutatni és rendelkezésre bocsátan</w:t>
      </w:r>
      <w:r w:rsidR="00426754" w:rsidRPr="00D178A1">
        <w:rPr>
          <w:szCs w:val="24"/>
        </w:rPr>
        <w:t>i.</w:t>
      </w:r>
      <w:r w:rsidR="00395582">
        <w:rPr>
          <w:szCs w:val="24"/>
        </w:rPr>
        <w:t xml:space="preserve"> </w:t>
      </w:r>
      <w:r w:rsidR="00860A87">
        <w:rPr>
          <w:szCs w:val="24"/>
        </w:rPr>
        <w:t>Amennyiben</w:t>
      </w:r>
      <w:r w:rsidR="00395582" w:rsidRPr="00395582">
        <w:rPr>
          <w:szCs w:val="24"/>
        </w:rPr>
        <w:t xml:space="preserve"> a </w:t>
      </w:r>
      <w:r w:rsidR="00B14BCB">
        <w:rPr>
          <w:szCs w:val="24"/>
        </w:rPr>
        <w:t>K</w:t>
      </w:r>
      <w:r w:rsidR="00395582" w:rsidRPr="00395582">
        <w:rPr>
          <w:szCs w:val="24"/>
        </w:rPr>
        <w:t xml:space="preserve">edvezményezett a megvalósítás </w:t>
      </w:r>
      <w:r w:rsidR="00014215">
        <w:rPr>
          <w:szCs w:val="24"/>
        </w:rPr>
        <w:t xml:space="preserve">megkezdése </w:t>
      </w:r>
      <w:r w:rsidR="00395582" w:rsidRPr="00395582">
        <w:rPr>
          <w:szCs w:val="24"/>
        </w:rPr>
        <w:t xml:space="preserve">idején </w:t>
      </w:r>
      <w:r w:rsidR="00395582">
        <w:rPr>
          <w:szCs w:val="24"/>
        </w:rPr>
        <w:t>hatályos</w:t>
      </w:r>
      <w:r w:rsidR="00395582" w:rsidRPr="00395582">
        <w:rPr>
          <w:szCs w:val="24"/>
        </w:rPr>
        <w:t xml:space="preserve"> Kbt. értelmében a költségvetési támogatás felhasználása kapcsán mentesült </w:t>
      </w:r>
      <w:r w:rsidR="00395582">
        <w:rPr>
          <w:szCs w:val="24"/>
        </w:rPr>
        <w:t xml:space="preserve">a </w:t>
      </w:r>
      <w:r w:rsidR="00395582" w:rsidRPr="00395582">
        <w:rPr>
          <w:szCs w:val="24"/>
        </w:rPr>
        <w:t xml:space="preserve">közbeszerzési eljárás lefolytatása alól, </w:t>
      </w:r>
      <w:r w:rsidR="005827DE">
        <w:rPr>
          <w:szCs w:val="24"/>
        </w:rPr>
        <w:t>úgy</w:t>
      </w:r>
      <w:r w:rsidR="00395582" w:rsidRPr="00395582">
        <w:rPr>
          <w:szCs w:val="24"/>
        </w:rPr>
        <w:t xml:space="preserve"> arra vonatkozó</w:t>
      </w:r>
      <w:r w:rsidR="00395582">
        <w:rPr>
          <w:szCs w:val="24"/>
        </w:rPr>
        <w:t>an a Beszámolóban cégszerű aláírással nyilatkozni szükséges</w:t>
      </w:r>
      <w:r w:rsidR="00395582" w:rsidRPr="00395582">
        <w:rPr>
          <w:szCs w:val="24"/>
        </w:rPr>
        <w:t xml:space="preserve"> a mentességet </w:t>
      </w:r>
      <w:r w:rsidR="005827DE">
        <w:rPr>
          <w:szCs w:val="24"/>
        </w:rPr>
        <w:t>alátámasztó</w:t>
      </w:r>
      <w:r w:rsidR="00395582" w:rsidRPr="00395582">
        <w:rPr>
          <w:szCs w:val="24"/>
        </w:rPr>
        <w:t xml:space="preserve"> jogszabályi hely megjelölésével</w:t>
      </w:r>
      <w:r w:rsidR="00395582">
        <w:rPr>
          <w:szCs w:val="24"/>
        </w:rPr>
        <w:t>.</w:t>
      </w:r>
    </w:p>
    <w:p w14:paraId="4C6C7564" w14:textId="77777777" w:rsidR="0031362E" w:rsidRPr="00A05A35" w:rsidRDefault="0031362E" w:rsidP="00AE5756">
      <w:pPr>
        <w:pStyle w:val="Listaszerbekezds1"/>
        <w:tabs>
          <w:tab w:val="left" w:pos="0"/>
          <w:tab w:val="left" w:pos="284"/>
          <w:tab w:val="left" w:pos="426"/>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both"/>
        <w:rPr>
          <w:szCs w:val="24"/>
        </w:rPr>
      </w:pPr>
    </w:p>
    <w:p w14:paraId="77E04BED" w14:textId="77777777" w:rsidR="00426754" w:rsidRPr="0031362E" w:rsidRDefault="00426754" w:rsidP="00445FAC">
      <w:pPr>
        <w:pStyle w:val="Listaszerbekezds1"/>
        <w:numPr>
          <w:ilvl w:val="0"/>
          <w:numId w:val="14"/>
        </w:numPr>
        <w:tabs>
          <w:tab w:val="left" w:pos="0"/>
          <w:tab w:val="left" w:pos="284"/>
          <w:tab w:val="left" w:pos="426"/>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szCs w:val="24"/>
        </w:rPr>
      </w:pPr>
      <w:r w:rsidRPr="002355FF">
        <w:rPr>
          <w:szCs w:val="24"/>
        </w:rPr>
        <w:t>Amennyiben a támogatás segítségével vagyon (</w:t>
      </w:r>
      <w:r w:rsidRPr="00E25D48">
        <w:rPr>
          <w:rFonts w:eastAsia="Calibri"/>
          <w:szCs w:val="24"/>
          <w:lang w:eastAsia="en-US"/>
        </w:rPr>
        <w:t xml:space="preserve">tárgyi eszköz, immateriális jószág) </w:t>
      </w:r>
      <w:r w:rsidRPr="002355FF">
        <w:rPr>
          <w:szCs w:val="24"/>
        </w:rPr>
        <w:t>keletkezik, a keletkezett vagyon kötelező fenntartási ideje</w:t>
      </w:r>
      <w:r w:rsidR="00C44019">
        <w:rPr>
          <w:szCs w:val="24"/>
        </w:rPr>
        <w:t xml:space="preserve"> és az elidegenítési tilal</w:t>
      </w:r>
      <w:r w:rsidR="00654909">
        <w:rPr>
          <w:szCs w:val="24"/>
        </w:rPr>
        <w:t>mának</w:t>
      </w:r>
      <w:r w:rsidR="00C44019">
        <w:rPr>
          <w:szCs w:val="24"/>
        </w:rPr>
        <w:t xml:space="preserve"> időtartama</w:t>
      </w:r>
      <w:r w:rsidRPr="002355FF">
        <w:rPr>
          <w:szCs w:val="24"/>
        </w:rPr>
        <w:t xml:space="preserve"> 5 év</w:t>
      </w:r>
      <w:r w:rsidR="00C44019">
        <w:rPr>
          <w:szCs w:val="24"/>
        </w:rPr>
        <w:t>.</w:t>
      </w:r>
      <w:r w:rsidRPr="00E25D48">
        <w:rPr>
          <w:rFonts w:eastAsia="Calibri"/>
          <w:szCs w:val="24"/>
          <w:lang w:eastAsia="en-US"/>
        </w:rPr>
        <w:t xml:space="preserve"> </w:t>
      </w:r>
      <w:r w:rsidR="00C44019">
        <w:rPr>
          <w:rFonts w:eastAsia="Calibri"/>
          <w:szCs w:val="24"/>
          <w:lang w:eastAsia="en-US"/>
        </w:rPr>
        <w:t xml:space="preserve">A </w:t>
      </w:r>
      <w:r w:rsidRPr="00E25D48">
        <w:rPr>
          <w:rFonts w:eastAsia="Calibri"/>
          <w:szCs w:val="24"/>
          <w:lang w:eastAsia="en-US"/>
        </w:rPr>
        <w:t xml:space="preserve">támogatással megvalósuló beruházás vagy fejlesztés esetén érintett ingatlanra a kötelező fenntartási </w:t>
      </w:r>
      <w:r w:rsidR="00C35196">
        <w:rPr>
          <w:rFonts w:eastAsia="Calibri"/>
          <w:szCs w:val="24"/>
          <w:lang w:eastAsia="en-US"/>
        </w:rPr>
        <w:t xml:space="preserve">idő </w:t>
      </w:r>
      <w:r w:rsidR="00C44019">
        <w:rPr>
          <w:rFonts w:eastAsia="Calibri"/>
          <w:szCs w:val="24"/>
          <w:lang w:eastAsia="en-US"/>
        </w:rPr>
        <w:t xml:space="preserve">és </w:t>
      </w:r>
      <w:r w:rsidR="00C35196">
        <w:rPr>
          <w:rFonts w:eastAsia="Calibri"/>
          <w:szCs w:val="24"/>
          <w:lang w:eastAsia="en-US"/>
        </w:rPr>
        <w:t xml:space="preserve">az </w:t>
      </w:r>
      <w:r w:rsidR="00C44019">
        <w:rPr>
          <w:rFonts w:eastAsia="Calibri"/>
          <w:szCs w:val="24"/>
          <w:lang w:eastAsia="en-US"/>
        </w:rPr>
        <w:t>elidegenítési</w:t>
      </w:r>
      <w:r w:rsidR="00C35196">
        <w:rPr>
          <w:rFonts w:eastAsia="Calibri"/>
          <w:szCs w:val="24"/>
          <w:lang w:eastAsia="en-US"/>
        </w:rPr>
        <w:t xml:space="preserve"> tilalom</w:t>
      </w:r>
      <w:r w:rsidR="00C44019">
        <w:rPr>
          <w:rFonts w:eastAsia="Calibri"/>
          <w:szCs w:val="24"/>
          <w:lang w:eastAsia="en-US"/>
        </w:rPr>
        <w:t xml:space="preserve"> </w:t>
      </w:r>
      <w:r w:rsidRPr="00E25D48">
        <w:rPr>
          <w:rFonts w:eastAsia="Calibri"/>
          <w:szCs w:val="24"/>
          <w:lang w:eastAsia="en-US"/>
        </w:rPr>
        <w:t>idő</w:t>
      </w:r>
      <w:r w:rsidR="00C35196">
        <w:rPr>
          <w:rFonts w:eastAsia="Calibri"/>
          <w:szCs w:val="24"/>
          <w:lang w:eastAsia="en-US"/>
        </w:rPr>
        <w:t>tartama</w:t>
      </w:r>
      <w:r w:rsidRPr="00E25D48">
        <w:rPr>
          <w:rFonts w:eastAsia="Calibri"/>
          <w:szCs w:val="24"/>
          <w:lang w:eastAsia="en-US"/>
        </w:rPr>
        <w:t xml:space="preserve"> 1</w:t>
      </w:r>
      <w:r w:rsidR="00C44019">
        <w:rPr>
          <w:rFonts w:eastAsia="Calibri"/>
          <w:szCs w:val="24"/>
          <w:lang w:eastAsia="en-US"/>
        </w:rPr>
        <w:t>0</w:t>
      </w:r>
      <w:r w:rsidRPr="00E25D48">
        <w:rPr>
          <w:rFonts w:eastAsia="Calibri"/>
          <w:szCs w:val="24"/>
          <w:lang w:eastAsia="en-US"/>
        </w:rPr>
        <w:t xml:space="preserve"> év. </w:t>
      </w:r>
    </w:p>
    <w:p w14:paraId="72CDB1B0" w14:textId="77777777" w:rsidR="0031362E" w:rsidRPr="002355FF" w:rsidRDefault="0031362E" w:rsidP="0031362E">
      <w:pPr>
        <w:pStyle w:val="Listaszerbekezds1"/>
        <w:tabs>
          <w:tab w:val="left" w:pos="0"/>
          <w:tab w:val="left" w:pos="284"/>
          <w:tab w:val="left" w:pos="426"/>
          <w:tab w:val="left" w:pos="709"/>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both"/>
        <w:rPr>
          <w:szCs w:val="24"/>
        </w:rPr>
      </w:pPr>
    </w:p>
    <w:p w14:paraId="5826B109" w14:textId="77777777" w:rsidR="00426754" w:rsidRPr="002355FF" w:rsidRDefault="001D31D1" w:rsidP="00C87596">
      <w:pPr>
        <w:pStyle w:val="Listaszerbekezds1"/>
        <w:tabs>
          <w:tab w:val="left" w:pos="0"/>
          <w:tab w:val="left" w:pos="284"/>
          <w:tab w:val="left" w:pos="426"/>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both"/>
        <w:rPr>
          <w:szCs w:val="24"/>
        </w:rPr>
      </w:pPr>
      <w:r w:rsidRPr="00445FAC">
        <w:rPr>
          <w:rFonts w:eastAsia="Calibri"/>
          <w:b/>
          <w:szCs w:val="24"/>
          <w:lang w:eastAsia="en-US"/>
        </w:rPr>
        <w:t>k.)</w:t>
      </w:r>
      <w:r>
        <w:rPr>
          <w:rFonts w:eastAsia="Calibri"/>
          <w:szCs w:val="24"/>
          <w:lang w:eastAsia="en-US"/>
        </w:rPr>
        <w:t xml:space="preserve"> </w:t>
      </w:r>
      <w:r w:rsidR="00426754" w:rsidRPr="00E25D48">
        <w:rPr>
          <w:rFonts w:eastAsia="Calibri"/>
          <w:szCs w:val="24"/>
          <w:lang w:eastAsia="en-US"/>
        </w:rPr>
        <w:t>A</w:t>
      </w:r>
      <w:r w:rsidR="008548B2">
        <w:rPr>
          <w:rFonts w:eastAsia="Calibri"/>
          <w:szCs w:val="24"/>
          <w:lang w:eastAsia="en-US"/>
        </w:rPr>
        <w:t xml:space="preserve">z </w:t>
      </w:r>
      <w:r w:rsidR="00C35196">
        <w:rPr>
          <w:rFonts w:eastAsia="Calibri"/>
          <w:szCs w:val="24"/>
          <w:lang w:eastAsia="en-US"/>
        </w:rPr>
        <w:t>j</w:t>
      </w:r>
      <w:r w:rsidR="008548B2">
        <w:rPr>
          <w:rFonts w:eastAsia="Calibri"/>
          <w:szCs w:val="24"/>
          <w:lang w:eastAsia="en-US"/>
        </w:rPr>
        <w:t>)</w:t>
      </w:r>
      <w:r w:rsidR="00426754" w:rsidRPr="00E25D48">
        <w:rPr>
          <w:rFonts w:eastAsia="Calibri"/>
          <w:szCs w:val="24"/>
          <w:lang w:eastAsia="en-US"/>
        </w:rPr>
        <w:t xml:space="preserve"> pont szerinti </w:t>
      </w:r>
      <w:r w:rsidR="00E76507">
        <w:rPr>
          <w:rFonts w:eastAsia="Calibri"/>
          <w:szCs w:val="24"/>
          <w:lang w:eastAsia="en-US"/>
        </w:rPr>
        <w:t xml:space="preserve">elidegenítési </w:t>
      </w:r>
      <w:r>
        <w:rPr>
          <w:rFonts w:eastAsia="Calibri"/>
          <w:szCs w:val="24"/>
          <w:lang w:eastAsia="en-US"/>
        </w:rPr>
        <w:t>tilalom időtartam</w:t>
      </w:r>
      <w:r w:rsidR="00C35196">
        <w:rPr>
          <w:rFonts w:eastAsia="Calibri"/>
          <w:szCs w:val="24"/>
          <w:lang w:eastAsia="en-US"/>
        </w:rPr>
        <w:t>ának és a fenntartási idő</w:t>
      </w:r>
      <w:r>
        <w:rPr>
          <w:rFonts w:eastAsia="Calibri"/>
          <w:szCs w:val="24"/>
          <w:lang w:eastAsia="en-US"/>
        </w:rPr>
        <w:t xml:space="preserve"> </w:t>
      </w:r>
      <w:r w:rsidR="00426754" w:rsidRPr="00E25D48">
        <w:rPr>
          <w:rFonts w:eastAsia="Calibri"/>
          <w:szCs w:val="24"/>
          <w:lang w:eastAsia="en-US"/>
        </w:rPr>
        <w:t xml:space="preserve">lejárta előtt </w:t>
      </w:r>
      <w:r w:rsidR="00426754">
        <w:rPr>
          <w:rFonts w:eastAsia="Calibri"/>
          <w:szCs w:val="24"/>
          <w:lang w:eastAsia="en-US"/>
        </w:rPr>
        <w:t>a keletkezett vagyon</w:t>
      </w:r>
      <w:r w:rsidR="00426754" w:rsidRPr="00E25D48">
        <w:rPr>
          <w:rFonts w:eastAsia="Calibri"/>
          <w:szCs w:val="24"/>
          <w:lang w:eastAsia="en-US"/>
        </w:rPr>
        <w:t xml:space="preserve"> csak a Támogató előzetes írásbeli jóváhagyásával és a foglalkoztatási, a </w:t>
      </w:r>
      <w:r w:rsidR="00426754" w:rsidRPr="00E25D48">
        <w:rPr>
          <w:rFonts w:eastAsia="Calibri"/>
          <w:szCs w:val="24"/>
          <w:lang w:eastAsia="en-US"/>
        </w:rPr>
        <w:lastRenderedPageBreak/>
        <w:t>szolgáltatási és az egyéb kötelezettségek átvállalásával, átruházásával idegeníthető el, adható bérbe vagy más használatába, illetve terhelhető meg.</w:t>
      </w:r>
    </w:p>
    <w:p w14:paraId="5F628919" w14:textId="77777777" w:rsidR="00426754" w:rsidRPr="00E25D48" w:rsidRDefault="00426754" w:rsidP="00AE5756">
      <w:pPr>
        <w:pStyle w:val="Listaszerbekezds1"/>
        <w:tabs>
          <w:tab w:val="left" w:pos="0"/>
          <w:tab w:val="left" w:pos="284"/>
          <w:tab w:val="left" w:pos="426"/>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both"/>
        <w:rPr>
          <w:rFonts w:eastAsia="Calibri"/>
          <w:szCs w:val="24"/>
          <w:lang w:eastAsia="en-US"/>
        </w:rPr>
      </w:pPr>
      <w:r w:rsidRPr="00E25D48">
        <w:rPr>
          <w:rFonts w:eastAsia="Calibri"/>
          <w:szCs w:val="24"/>
          <w:lang w:eastAsia="en-US"/>
        </w:rPr>
        <w:t xml:space="preserve">A Támogató a jóváhagyás feltételeként kikötheti, hogy a kötelezettségek átvállalásának biztosítása érdekében a beruházással létrehozott vagyon elidegenítése esetén az új tulajdonos a Kedvezményezett helyébe – részleges elidegenítés esetén a Kedvezményezett mellé –, bérbe vagy más módon történő használatba adás esetén – e jogviszony fennállásának idejére – a Kedvezményezett mellé a </w:t>
      </w:r>
      <w:r w:rsidR="0036367D">
        <w:rPr>
          <w:rFonts w:eastAsia="Calibri"/>
          <w:szCs w:val="24"/>
          <w:lang w:eastAsia="en-US"/>
        </w:rPr>
        <w:t>támogatási jogviszonyba</w:t>
      </w:r>
      <w:r w:rsidRPr="00E25D48">
        <w:rPr>
          <w:rFonts w:eastAsia="Calibri"/>
          <w:szCs w:val="24"/>
          <w:lang w:eastAsia="en-US"/>
        </w:rPr>
        <w:t xml:space="preserve"> lépjen be, vagy a kötelezettségek átvállalásáról egyoldalú nyilatkozatot tegyen.</w:t>
      </w:r>
    </w:p>
    <w:p w14:paraId="62327453" w14:textId="77777777" w:rsidR="00426754" w:rsidRPr="00E25D48" w:rsidRDefault="00426754" w:rsidP="00AE5756">
      <w:pPr>
        <w:pStyle w:val="Listaszerbekezds1"/>
        <w:tabs>
          <w:tab w:val="left" w:pos="0"/>
          <w:tab w:val="left" w:pos="284"/>
          <w:tab w:val="left" w:pos="426"/>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both"/>
        <w:rPr>
          <w:rFonts w:eastAsia="Calibri"/>
          <w:szCs w:val="24"/>
          <w:lang w:eastAsia="en-US"/>
        </w:rPr>
      </w:pPr>
      <w:r w:rsidRPr="00E25D48">
        <w:rPr>
          <w:rFonts w:eastAsia="Calibri"/>
          <w:szCs w:val="24"/>
          <w:lang w:eastAsia="en-US"/>
        </w:rPr>
        <w:t xml:space="preserve">Amennyiben a támogatásból létrehozott vagyon az előírt megőrzési vagy fenntartási időszak letelte előtt megsemmisül, vagy azt eltulajdonítják </w:t>
      </w:r>
      <w:r>
        <w:rPr>
          <w:rFonts w:eastAsia="Calibri"/>
          <w:szCs w:val="24"/>
          <w:lang w:eastAsia="en-US"/>
        </w:rPr>
        <w:t xml:space="preserve">- </w:t>
      </w:r>
      <w:r w:rsidRPr="00E25D48">
        <w:rPr>
          <w:rFonts w:eastAsia="Calibri"/>
          <w:szCs w:val="24"/>
          <w:lang w:eastAsia="en-US"/>
        </w:rPr>
        <w:t>vis ma</w:t>
      </w:r>
      <w:r>
        <w:rPr>
          <w:rFonts w:eastAsia="Calibri"/>
          <w:szCs w:val="24"/>
          <w:lang w:eastAsia="en-US"/>
        </w:rPr>
        <w:t>i</w:t>
      </w:r>
      <w:r w:rsidRPr="00E25D48">
        <w:rPr>
          <w:rFonts w:eastAsia="Calibri"/>
          <w:szCs w:val="24"/>
          <w:lang w:eastAsia="en-US"/>
        </w:rPr>
        <w:t xml:space="preserve">or esetét kivéve </w:t>
      </w:r>
      <w:r>
        <w:rPr>
          <w:rFonts w:eastAsia="Calibri"/>
          <w:szCs w:val="24"/>
          <w:lang w:eastAsia="en-US"/>
        </w:rPr>
        <w:t xml:space="preserve">- </w:t>
      </w:r>
      <w:r w:rsidRPr="00E25D48">
        <w:rPr>
          <w:rFonts w:eastAsia="Calibri"/>
          <w:szCs w:val="24"/>
          <w:lang w:eastAsia="en-US"/>
        </w:rPr>
        <w:t xml:space="preserve">a Kedvezményezett köteles </w:t>
      </w:r>
      <w:r w:rsidR="0056239B">
        <w:rPr>
          <w:rFonts w:eastAsia="Calibri"/>
          <w:szCs w:val="24"/>
          <w:lang w:eastAsia="en-US"/>
        </w:rPr>
        <w:t xml:space="preserve">a Támogatót haladéktalanul értesíteni, továbbá </w:t>
      </w:r>
      <w:r w:rsidRPr="00E25D48">
        <w:rPr>
          <w:rFonts w:eastAsia="Calibri"/>
          <w:szCs w:val="24"/>
          <w:lang w:eastAsia="en-US"/>
        </w:rPr>
        <w:t>azt saját forrásból pótolni, a pótlást megfelelő dokumentumokkal igazolni és az így keletkezett vagyont a támogatásból eredetileg beszerzett vagyon elidegenítési tilalmi idejének lejártáig megőrizni, ellenőrzés alkalmával azt bemutatni.</w:t>
      </w:r>
    </w:p>
    <w:p w14:paraId="44A571BD" w14:textId="77777777" w:rsidR="0031362E" w:rsidRPr="00E25D48" w:rsidRDefault="00426754" w:rsidP="00AE5756">
      <w:pPr>
        <w:pStyle w:val="Listaszerbekezds1"/>
        <w:tabs>
          <w:tab w:val="left" w:pos="0"/>
          <w:tab w:val="left" w:pos="284"/>
          <w:tab w:val="left" w:pos="426"/>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both"/>
        <w:rPr>
          <w:rFonts w:eastAsia="Calibri"/>
          <w:szCs w:val="24"/>
          <w:lang w:eastAsia="en-US"/>
        </w:rPr>
      </w:pPr>
      <w:r w:rsidRPr="00E25D48">
        <w:rPr>
          <w:rFonts w:eastAsia="Calibri"/>
          <w:szCs w:val="24"/>
          <w:lang w:eastAsia="en-US"/>
        </w:rPr>
        <w:t>A Támogató előzetes jóváhagyásával a szolgáltatási és az egyéb kötelezettségek átvállalása nélkül is lehetséges az idő előtt elhasználódott vagy elavult vagyontárgyak pótlással együtt járó teljes vagy részleges elidegenítése vagy selejtezése függetlenül attól, hogy az érintett vagyontárgy kisértékű-e vagy sem.</w:t>
      </w:r>
    </w:p>
    <w:p w14:paraId="1A09347B" w14:textId="77777777" w:rsidR="0031362E" w:rsidRDefault="0031362E" w:rsidP="0031362E">
      <w:pPr>
        <w:pStyle w:val="Listaszerbekezds1"/>
        <w:tabs>
          <w:tab w:val="left" w:pos="284"/>
          <w:tab w:val="left" w:pos="426"/>
        </w:tabs>
        <w:ind w:left="0"/>
        <w:jc w:val="both"/>
        <w:rPr>
          <w:szCs w:val="24"/>
        </w:rPr>
      </w:pPr>
    </w:p>
    <w:p w14:paraId="6E2F1DD6" w14:textId="77777777" w:rsidR="00426754" w:rsidRPr="00375D58" w:rsidRDefault="00426754" w:rsidP="00445FAC">
      <w:pPr>
        <w:pStyle w:val="Listaszerbekezds"/>
        <w:numPr>
          <w:ilvl w:val="0"/>
          <w:numId w:val="15"/>
        </w:numPr>
        <w:tabs>
          <w:tab w:val="left" w:pos="284"/>
          <w:tab w:val="left" w:pos="426"/>
        </w:tabs>
        <w:ind w:left="0" w:firstLine="0"/>
        <w:jc w:val="both"/>
        <w:rPr>
          <w:rFonts w:eastAsia="ヒラギノ角ゴ Pro W3"/>
          <w:color w:val="000000"/>
        </w:rPr>
      </w:pPr>
      <w:r w:rsidRPr="00812516">
        <w:t>Jogosult a támogatott tevékenység megvalósításába közreműködőket bevonni. A megvalósításban közreműködőkkel kötendő szerződésekben a</w:t>
      </w:r>
      <w:r>
        <w:t xml:space="preserve"> </w:t>
      </w:r>
      <w:r w:rsidR="00EE3888">
        <w:t>9</w:t>
      </w:r>
      <w:r>
        <w:t xml:space="preserve">.2. </w:t>
      </w:r>
      <w:r w:rsidRPr="00812516">
        <w:t xml:space="preserve">pont szerinti szervezetek, valamint további, jogszabály alapján ellenőrzésre jogosult szervezetek ellenőrzési jogosultságát </w:t>
      </w:r>
      <w:r>
        <w:t xml:space="preserve">és a közreműködő ellenőrzéstűrési kötelezettségét </w:t>
      </w:r>
      <w:r w:rsidRPr="00812516">
        <w:t>kikötni.</w:t>
      </w:r>
      <w:r>
        <w:t xml:space="preserve"> </w:t>
      </w:r>
      <w:r w:rsidR="0056239B">
        <w:rPr>
          <w:rFonts w:eastAsia="ヒラギノ角ゴ Pro W3"/>
          <w:color w:val="000000"/>
        </w:rPr>
        <w:t xml:space="preserve">A közreműködőkkel kötött szerződéseknek továbbá tartalmaznia kell a feladat, a szolgáltatás, az áru egyértelmű megnevezését, mennyiségi egységét és egységárát, a teljesítési határidőt, a részteljesítési igazolások alapján történő számlázás lehetőségét.  </w:t>
      </w:r>
    </w:p>
    <w:p w14:paraId="20987BB4" w14:textId="77777777" w:rsidR="00EC5103" w:rsidRDefault="00EC5103" w:rsidP="00AE5756">
      <w:pPr>
        <w:pStyle w:val="Listaszerbekezds1"/>
        <w:tabs>
          <w:tab w:val="left" w:pos="284"/>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both"/>
        <w:rPr>
          <w:szCs w:val="24"/>
        </w:rPr>
      </w:pPr>
    </w:p>
    <w:p w14:paraId="14CE5DAB" w14:textId="77777777" w:rsidR="00426754" w:rsidRDefault="00426754" w:rsidP="00AE5756">
      <w:pPr>
        <w:pStyle w:val="Listaszerbekezds1"/>
        <w:tabs>
          <w:tab w:val="left" w:pos="284"/>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both"/>
        <w:rPr>
          <w:szCs w:val="24"/>
        </w:rPr>
      </w:pPr>
      <w:r w:rsidRPr="00724264">
        <w:rPr>
          <w:szCs w:val="24"/>
        </w:rPr>
        <w:t xml:space="preserve">A közreműködők által ellátott </w:t>
      </w:r>
      <w:commentRangeStart w:id="12"/>
      <w:r w:rsidRPr="00724264">
        <w:rPr>
          <w:szCs w:val="24"/>
        </w:rPr>
        <w:t xml:space="preserve">tevékenység, </w:t>
      </w:r>
      <w:commentRangeEnd w:id="12"/>
      <w:r w:rsidR="003D2FC2">
        <w:rPr>
          <w:rStyle w:val="Jegyzethivatkozs"/>
          <w:rFonts w:eastAsia="Calibri"/>
          <w:b/>
          <w:i/>
          <w:color w:val="auto"/>
        </w:rPr>
        <w:commentReference w:id="12"/>
      </w:r>
      <w:r w:rsidRPr="00724264">
        <w:rPr>
          <w:szCs w:val="24"/>
        </w:rPr>
        <w:t>vagy feladat:</w:t>
      </w:r>
      <w:r w:rsidR="00B91F70">
        <w:rPr>
          <w:szCs w:val="24"/>
        </w:rPr>
        <w:t xml:space="preserve"> xxxxxxxx</w:t>
      </w:r>
      <w:r w:rsidRPr="00724264">
        <w:rPr>
          <w:szCs w:val="24"/>
        </w:rPr>
        <w:t xml:space="preserve"> </w:t>
      </w:r>
    </w:p>
    <w:p w14:paraId="3CE9818E" w14:textId="77777777" w:rsidR="00447668" w:rsidRDefault="00447668" w:rsidP="005543AE">
      <w:pPr>
        <w:keepNext/>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center"/>
        <w:rPr>
          <w:rFonts w:eastAsia="ヒラギノ角ゴ Pro W3"/>
          <w:b/>
          <w:color w:val="000000"/>
          <w:u w:val="single"/>
        </w:rPr>
      </w:pPr>
    </w:p>
    <w:p w14:paraId="651BFBCD" w14:textId="77777777" w:rsidR="009A69FF" w:rsidRDefault="009A69FF" w:rsidP="005543AE">
      <w:pPr>
        <w:keepNext/>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center"/>
        <w:rPr>
          <w:rFonts w:eastAsia="ヒラギノ角ゴ Pro W3"/>
          <w:b/>
          <w:color w:val="000000"/>
          <w:u w:val="single"/>
        </w:rPr>
      </w:pPr>
    </w:p>
    <w:p w14:paraId="7D97D1CB" w14:textId="77777777" w:rsidR="005543AE" w:rsidRPr="005543AE" w:rsidRDefault="005543AE" w:rsidP="00FC696A">
      <w:pPr>
        <w:keepNext/>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center"/>
        <w:rPr>
          <w:rFonts w:eastAsia="ヒラギノ角ゴ Pro W3"/>
          <w:b/>
          <w:color w:val="000000"/>
          <w:u w:val="single"/>
        </w:rPr>
      </w:pPr>
      <w:r w:rsidRPr="005543AE">
        <w:rPr>
          <w:rFonts w:eastAsia="ヒラギノ角ゴ Pro W3"/>
          <w:b/>
          <w:color w:val="000000"/>
          <w:u w:val="single"/>
        </w:rPr>
        <w:t>8. A Kedvezményezettnek a támogatás igénybevételéhez kapcsolódó nyilatkozatai</w:t>
      </w:r>
    </w:p>
    <w:p w14:paraId="44584F48" w14:textId="77777777" w:rsidR="005543AE" w:rsidRPr="005543AE" w:rsidRDefault="005543AE" w:rsidP="005543AE">
      <w:pPr>
        <w:tabs>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360"/>
        <w:jc w:val="both"/>
        <w:rPr>
          <w:rFonts w:eastAsia="ヒラギノ角ゴ Pro W3"/>
          <w:color w:val="000000"/>
        </w:rPr>
      </w:pPr>
    </w:p>
    <w:p w14:paraId="0AE664C9" w14:textId="77777777" w:rsidR="005543AE" w:rsidRPr="005543AE" w:rsidRDefault="005543AE" w:rsidP="005543AE">
      <w:pPr>
        <w:tabs>
          <w:tab w:val="left" w:pos="426"/>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r w:rsidRPr="005543AE">
        <w:rPr>
          <w:rFonts w:eastAsia="ヒラギノ角ゴ Pro W3"/>
          <w:b/>
          <w:color w:val="000000"/>
        </w:rPr>
        <w:t>8.1.</w:t>
      </w:r>
      <w:r w:rsidRPr="005543AE">
        <w:rPr>
          <w:rFonts w:eastAsia="ヒラギノ角ゴ Pro W3"/>
          <w:color w:val="000000"/>
        </w:rPr>
        <w:t xml:space="preserve"> A Kedvezményezett </w:t>
      </w:r>
      <w:r w:rsidR="00B442B0">
        <w:rPr>
          <w:rFonts w:eastAsia="ヒラギノ角ゴ Pro W3"/>
          <w:color w:val="000000"/>
        </w:rPr>
        <w:t xml:space="preserve">jelen Támogatói okirat kiadását megelőzően </w:t>
      </w:r>
      <w:r w:rsidR="00810A48" w:rsidRPr="00810A48">
        <w:rPr>
          <w:rFonts w:eastAsia="ヒラギノ角ゴ Pro W3"/>
          <w:color w:val="000000"/>
        </w:rPr>
        <w:t>– a</w:t>
      </w:r>
      <w:r w:rsidR="000442BA">
        <w:rPr>
          <w:rFonts w:eastAsia="ヒラギノ角ゴ Pro W3"/>
          <w:color w:val="000000"/>
        </w:rPr>
        <w:t xml:space="preserve"> 4</w:t>
      </w:r>
      <w:r w:rsidR="00810A48" w:rsidRPr="00810A48">
        <w:rPr>
          <w:rFonts w:eastAsia="ヒラギノ角ゴ Pro W3"/>
          <w:color w:val="000000"/>
        </w:rPr>
        <w:t xml:space="preserve">. számú mellékletnek megfelelően – </w:t>
      </w:r>
      <w:r w:rsidR="00B442B0">
        <w:rPr>
          <w:rFonts w:eastAsia="ヒラギノ角ゴ Pro W3"/>
          <w:color w:val="000000"/>
        </w:rPr>
        <w:t>az alábbiakról nyilatkozott:</w:t>
      </w:r>
    </w:p>
    <w:p w14:paraId="43B52E83" w14:textId="77777777" w:rsidR="005543AE" w:rsidRPr="005543AE" w:rsidRDefault="005543AE" w:rsidP="005543AE">
      <w:pPr>
        <w:tabs>
          <w:tab w:val="left" w:pos="426"/>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p>
    <w:p w14:paraId="18C639F9" w14:textId="77777777" w:rsidR="008126AB" w:rsidRPr="008126AB" w:rsidRDefault="005543AE" w:rsidP="00445FAC">
      <w:pPr>
        <w:numPr>
          <w:ilvl w:val="0"/>
          <w:numId w:val="6"/>
        </w:numPr>
        <w:tabs>
          <w:tab w:val="clear" w:pos="-76"/>
          <w:tab w:val="num" w:pos="0"/>
          <w:tab w:val="left" w:pos="426"/>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contextualSpacing/>
        <w:jc w:val="both"/>
      </w:pPr>
      <w:r w:rsidRPr="005543AE">
        <w:rPr>
          <w:rFonts w:eastAsia="ヒラギノ角ゴ Pro W3"/>
          <w:color w:val="000000"/>
        </w:rPr>
        <w:t>A támogatási igénybe</w:t>
      </w:r>
      <w:r w:rsidR="002F6BCF">
        <w:rPr>
          <w:rFonts w:eastAsia="ヒラギノ角ゴ Pro W3"/>
          <w:color w:val="000000"/>
        </w:rPr>
        <w:t>n</w:t>
      </w:r>
      <w:r w:rsidR="005D4B8F">
        <w:rPr>
          <w:rFonts w:eastAsia="ヒラギノ角ゴ Pro W3"/>
          <w:color w:val="000000"/>
        </w:rPr>
        <w:t xml:space="preserve"> </w:t>
      </w:r>
      <w:r w:rsidRPr="005543AE">
        <w:rPr>
          <w:rFonts w:eastAsia="ヒラギノ角ゴ Pro W3"/>
          <w:color w:val="000000"/>
        </w:rPr>
        <w:t>foglalt adatok, információk és dokumentumok teljes körűek, valódiak és hitelesek</w:t>
      </w:r>
    </w:p>
    <w:p w14:paraId="07AACBE5" w14:textId="77777777" w:rsidR="005543AE" w:rsidRPr="005543AE" w:rsidRDefault="005543AE" w:rsidP="008126AB">
      <w:pPr>
        <w:tabs>
          <w:tab w:val="left" w:pos="426"/>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contextualSpacing/>
        <w:jc w:val="both"/>
      </w:pPr>
    </w:p>
    <w:p w14:paraId="3E5CB9C7" w14:textId="77777777" w:rsidR="005543AE" w:rsidRPr="009A69FF" w:rsidRDefault="005543AE" w:rsidP="00445FAC">
      <w:pPr>
        <w:numPr>
          <w:ilvl w:val="0"/>
          <w:numId w:val="6"/>
        </w:numPr>
        <w:tabs>
          <w:tab w:val="clear" w:pos="-76"/>
          <w:tab w:val="num" w:pos="0"/>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rFonts w:eastAsia="ヒラギノ角ゴ Pro W3"/>
          <w:color w:val="000000"/>
        </w:rPr>
      </w:pPr>
      <w:r w:rsidRPr="005543AE">
        <w:rPr>
          <w:rFonts w:eastAsia="ヒラギノ角ゴ Pro W3"/>
          <w:color w:val="000000"/>
        </w:rPr>
        <w:t xml:space="preserve">A jelen </w:t>
      </w:r>
      <w:r w:rsidR="00251477">
        <w:rPr>
          <w:rFonts w:eastAsia="ヒラギノ角ゴ Pro W3"/>
          <w:color w:val="000000"/>
        </w:rPr>
        <w:t>Támogatói okirat</w:t>
      </w:r>
      <w:r w:rsidRPr="005543AE">
        <w:rPr>
          <w:rFonts w:eastAsia="ヒラギノ角ゴ Pro W3"/>
          <w:color w:val="000000"/>
        </w:rPr>
        <w:t xml:space="preserve"> tárgyában a Támogatóhoz, illetőleg más szervezethez támogatási </w:t>
      </w:r>
      <w:r w:rsidRPr="009A69FF">
        <w:rPr>
          <w:rFonts w:eastAsia="ヒラギノ角ゴ Pro W3"/>
          <w:color w:val="000000"/>
        </w:rPr>
        <w:t xml:space="preserve">igényt korábban vagy egyidejűleg </w:t>
      </w:r>
      <w:r w:rsidR="00DD520C" w:rsidRPr="009A69FF">
        <w:rPr>
          <w:rFonts w:eastAsia="ヒラギノ角ゴ Pro W3"/>
          <w:b/>
          <w:i/>
          <w:color w:val="000000"/>
        </w:rPr>
        <w:t>benyújtott/</w:t>
      </w:r>
      <w:r w:rsidRPr="009A69FF">
        <w:rPr>
          <w:rFonts w:eastAsia="ヒラギノ角ゴ Pro W3"/>
          <w:b/>
          <w:i/>
          <w:color w:val="000000"/>
        </w:rPr>
        <w:t>nem nyújtott be.</w:t>
      </w:r>
      <w:r w:rsidRPr="009A69FF">
        <w:rPr>
          <w:rFonts w:eastAsia="ヒラギノ角ゴ Pro W3"/>
          <w:color w:val="000000"/>
        </w:rPr>
        <w:t xml:space="preserve"> </w:t>
      </w:r>
    </w:p>
    <w:p w14:paraId="064FD9DE" w14:textId="77777777" w:rsidR="007329A8" w:rsidRPr="007329A8" w:rsidRDefault="007329A8" w:rsidP="002339D8">
      <w:pPr>
        <w:jc w:val="both"/>
        <w:rPr>
          <w:rFonts w:eastAsia="ヒラギノ角ゴ Pro W3"/>
          <w:color w:val="000000"/>
        </w:rPr>
      </w:pPr>
      <w:commentRangeStart w:id="13"/>
      <w:r w:rsidRPr="007329A8">
        <w:rPr>
          <w:rFonts w:eastAsia="ヒラギノ角ゴ Pro W3"/>
          <w:color w:val="000000"/>
        </w:rPr>
        <w:t xml:space="preserve">Az előbbiek szerint benyújtott </w:t>
      </w:r>
    </w:p>
    <w:p w14:paraId="4065D391" w14:textId="77777777" w:rsidR="007329A8" w:rsidRPr="007329A8" w:rsidRDefault="007329A8" w:rsidP="00445FAC">
      <w:pPr>
        <w:numPr>
          <w:ilvl w:val="0"/>
          <w:numId w:val="12"/>
        </w:numPr>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284" w:hanging="284"/>
        <w:jc w:val="both"/>
        <w:rPr>
          <w:rFonts w:eastAsia="ヒラギノ角ゴ Pro W3"/>
          <w:color w:val="000000"/>
        </w:rPr>
      </w:pPr>
      <w:r w:rsidRPr="007329A8">
        <w:rPr>
          <w:rFonts w:eastAsia="ヒラギノ角ゴ Pro W3"/>
          <w:color w:val="000000"/>
        </w:rPr>
        <w:t xml:space="preserve">pályázat címe és a támogatott feladat/tevékenység megnevezése: ….. </w:t>
      </w:r>
    </w:p>
    <w:p w14:paraId="1D724B2D" w14:textId="77777777" w:rsidR="007329A8" w:rsidRPr="007329A8" w:rsidRDefault="007329A8" w:rsidP="00445FAC">
      <w:pPr>
        <w:numPr>
          <w:ilvl w:val="0"/>
          <w:numId w:val="12"/>
        </w:numPr>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284" w:hanging="284"/>
        <w:jc w:val="both"/>
        <w:rPr>
          <w:rFonts w:eastAsia="ヒラギノ角ゴ Pro W3"/>
          <w:color w:val="000000"/>
        </w:rPr>
      </w:pPr>
      <w:r w:rsidRPr="007329A8">
        <w:rPr>
          <w:rFonts w:eastAsia="ヒラギノ角ゴ Pro W3"/>
          <w:color w:val="000000"/>
        </w:rPr>
        <w:t>a Támogató megnevezése: …..</w:t>
      </w:r>
    </w:p>
    <w:p w14:paraId="44BACD99" w14:textId="77777777" w:rsidR="007329A8" w:rsidRPr="007329A8" w:rsidRDefault="007329A8" w:rsidP="00445FAC">
      <w:pPr>
        <w:numPr>
          <w:ilvl w:val="0"/>
          <w:numId w:val="12"/>
        </w:numPr>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284" w:hanging="284"/>
        <w:jc w:val="both"/>
        <w:rPr>
          <w:rFonts w:eastAsia="ヒラギノ角ゴ Pro W3"/>
          <w:color w:val="000000"/>
        </w:rPr>
      </w:pPr>
      <w:r w:rsidRPr="007329A8">
        <w:rPr>
          <w:rFonts w:eastAsia="ヒラギノ角ゴ Pro W3"/>
          <w:color w:val="000000"/>
        </w:rPr>
        <w:t>a támogatás összege és jellege (visszatérítendő vagy vissza nem térítendő): ….</w:t>
      </w:r>
    </w:p>
    <w:p w14:paraId="4D6E2EAA" w14:textId="77777777" w:rsidR="007329A8" w:rsidRPr="005543AE" w:rsidRDefault="00DE13B1" w:rsidP="00445FAC">
      <w:pPr>
        <w:numPr>
          <w:ilvl w:val="0"/>
          <w:numId w:val="12"/>
        </w:numPr>
        <w:ind w:left="284" w:hanging="284"/>
        <w:jc w:val="both"/>
        <w:rPr>
          <w:rFonts w:eastAsia="ヒラギノ角ゴ Pro W3"/>
          <w:color w:val="000000"/>
        </w:rPr>
      </w:pPr>
      <w:r>
        <w:rPr>
          <w:rFonts w:eastAsia="ヒラギノ角ゴ Pro W3"/>
          <w:color w:val="000000"/>
        </w:rPr>
        <w:t xml:space="preserve">   </w:t>
      </w:r>
      <w:r w:rsidR="007329A8" w:rsidRPr="007329A8">
        <w:rPr>
          <w:rFonts w:eastAsia="ヒラギノ角ゴ Pro W3"/>
          <w:color w:val="000000"/>
        </w:rPr>
        <w:t xml:space="preserve">befejezési határidő: ……...  </w:t>
      </w:r>
    </w:p>
    <w:p w14:paraId="1700FF8F" w14:textId="77777777" w:rsidR="008126AB" w:rsidRDefault="005543AE" w:rsidP="00445FAC">
      <w:pPr>
        <w:numPr>
          <w:ilvl w:val="0"/>
          <w:numId w:val="12"/>
        </w:numPr>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284" w:hanging="284"/>
        <w:jc w:val="both"/>
        <w:rPr>
          <w:rFonts w:eastAsia="ヒラギノ角ゴ Pro W3"/>
          <w:color w:val="000000"/>
        </w:rPr>
      </w:pPr>
      <w:r w:rsidRPr="005543AE">
        <w:rPr>
          <w:rFonts w:eastAsia="ヒラギノ角ゴ Pro W3"/>
          <w:color w:val="000000"/>
        </w:rPr>
        <w:t>a kettős finanszírozás elkerülése érdekében a nyilvántartási és elszámolási rendszere biztosítja, hogy egy költségtétel csak egy támogatás terhére kerül elszámolásra (elkülönített nyilvántartás).</w:t>
      </w:r>
      <w:commentRangeEnd w:id="13"/>
      <w:r w:rsidR="00B6261A">
        <w:rPr>
          <w:rStyle w:val="Jegyzethivatkozs"/>
          <w:rFonts w:eastAsia="Calibri"/>
          <w:b/>
          <w:i/>
        </w:rPr>
        <w:commentReference w:id="13"/>
      </w:r>
    </w:p>
    <w:p w14:paraId="17069DA8" w14:textId="77777777" w:rsidR="005543AE" w:rsidRPr="005543AE" w:rsidRDefault="005543AE" w:rsidP="008126AB">
      <w:pPr>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284"/>
        <w:jc w:val="both"/>
        <w:rPr>
          <w:rFonts w:eastAsia="ヒラギノ角ゴ Pro W3"/>
          <w:color w:val="000000"/>
        </w:rPr>
      </w:pPr>
      <w:r w:rsidRPr="005543AE">
        <w:rPr>
          <w:rFonts w:eastAsia="ヒラギノ角ゴ Pro W3"/>
          <w:color w:val="000000"/>
        </w:rPr>
        <w:t xml:space="preserve"> </w:t>
      </w:r>
    </w:p>
    <w:p w14:paraId="73DAF86A" w14:textId="77777777" w:rsidR="005543AE" w:rsidRDefault="005543AE" w:rsidP="00445FAC">
      <w:pPr>
        <w:numPr>
          <w:ilvl w:val="0"/>
          <w:numId w:val="6"/>
        </w:numPr>
        <w:tabs>
          <w:tab w:val="clear" w:pos="-76"/>
          <w:tab w:val="num" w:pos="0"/>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rFonts w:eastAsia="ヒラギノ角ゴ Pro W3"/>
          <w:color w:val="000000"/>
        </w:rPr>
      </w:pPr>
      <w:r w:rsidRPr="005543AE">
        <w:rPr>
          <w:rFonts w:eastAsia="ヒラギノ角ゴ Pro W3"/>
          <w:color w:val="000000"/>
        </w:rPr>
        <w:t>Kedvezményezettnek nincs adók módjára behajtandó állami adó-, valamint járulék-, illeték-, vagy vámtartozása.</w:t>
      </w:r>
    </w:p>
    <w:p w14:paraId="3278F82A" w14:textId="77777777" w:rsidR="008126AB" w:rsidRPr="005543AE" w:rsidRDefault="008126AB" w:rsidP="008126AB">
      <w:pPr>
        <w:tabs>
          <w:tab w:val="left" w:pos="42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p>
    <w:p w14:paraId="65D52E42" w14:textId="77777777" w:rsidR="005543AE" w:rsidRDefault="005543AE" w:rsidP="00445FAC">
      <w:pPr>
        <w:numPr>
          <w:ilvl w:val="0"/>
          <w:numId w:val="6"/>
        </w:numPr>
        <w:tabs>
          <w:tab w:val="clear" w:pos="-76"/>
          <w:tab w:val="num" w:pos="0"/>
          <w:tab w:val="left" w:pos="426"/>
          <w:tab w:val="num" w:pos="567"/>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rFonts w:eastAsia="ヒラギノ角ゴ Pro W3"/>
          <w:color w:val="000000"/>
        </w:rPr>
      </w:pPr>
      <w:r w:rsidRPr="005543AE">
        <w:rPr>
          <w:rFonts w:eastAsia="ヒラギノ角ゴ Pro W3"/>
          <w:color w:val="000000"/>
        </w:rPr>
        <w:t>Nem áll jogerős végzéssel elrendelt végelszámolás, felszámolás alatt, ellene jogerős végzéssel elrendelt csődeljárás vagy egyéb, a megszüntetésére irányuló, jogszabályban meghatározott eljárás nincs folyamatban.</w:t>
      </w:r>
    </w:p>
    <w:p w14:paraId="3E5C935C" w14:textId="77777777" w:rsidR="008126AB" w:rsidRPr="005543AE" w:rsidRDefault="008126AB" w:rsidP="008126AB">
      <w:pPr>
        <w:tabs>
          <w:tab w:val="left" w:pos="426"/>
          <w:tab w:val="num" w:pos="567"/>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p>
    <w:p w14:paraId="008E1428" w14:textId="77777777" w:rsidR="005543AE" w:rsidRDefault="005543AE" w:rsidP="00445FAC">
      <w:pPr>
        <w:numPr>
          <w:ilvl w:val="0"/>
          <w:numId w:val="6"/>
        </w:numPr>
        <w:tabs>
          <w:tab w:val="clear" w:pos="-76"/>
          <w:tab w:val="num" w:pos="0"/>
          <w:tab w:val="left" w:pos="426"/>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rFonts w:eastAsia="ヒラギノ角ゴ Pro W3"/>
          <w:color w:val="000000"/>
        </w:rPr>
      </w:pPr>
      <w:r w:rsidRPr="005543AE">
        <w:rPr>
          <w:rFonts w:eastAsia="ヒラギノ角ゴ Pro W3"/>
          <w:color w:val="000000"/>
        </w:rPr>
        <w:t>Vele szemben nem állnak fenn az Áht. 48/B. §-ában meghatározott kizáró okok.</w:t>
      </w:r>
    </w:p>
    <w:p w14:paraId="65A7ECF0" w14:textId="77777777" w:rsidR="008126AB" w:rsidRPr="005543AE" w:rsidRDefault="008126AB" w:rsidP="008126AB">
      <w:pPr>
        <w:tabs>
          <w:tab w:val="left" w:pos="426"/>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p>
    <w:p w14:paraId="7639AC0C" w14:textId="77777777" w:rsidR="005543AE" w:rsidRPr="005543AE" w:rsidRDefault="005543AE" w:rsidP="00445FAC">
      <w:pPr>
        <w:numPr>
          <w:ilvl w:val="0"/>
          <w:numId w:val="6"/>
        </w:numPr>
        <w:tabs>
          <w:tab w:val="clear" w:pos="-76"/>
          <w:tab w:val="num" w:pos="0"/>
          <w:tab w:val="left" w:pos="426"/>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rFonts w:eastAsia="ヒラギノ角ゴ Pro W3"/>
          <w:color w:val="000000"/>
        </w:rPr>
      </w:pPr>
      <w:r w:rsidRPr="005543AE">
        <w:rPr>
          <w:rFonts w:eastAsia="ヒラギノ角ゴ Pro W3"/>
          <w:color w:val="000000"/>
        </w:rPr>
        <w:t xml:space="preserve">Megfelel az Áht. 50. §-ban meghatározott követelményeknek, így </w:t>
      </w:r>
    </w:p>
    <w:p w14:paraId="1D8A2D24" w14:textId="77777777" w:rsidR="005543AE" w:rsidRPr="005543AE" w:rsidRDefault="005543AE" w:rsidP="00445FAC">
      <w:pPr>
        <w:numPr>
          <w:ilvl w:val="0"/>
          <w:numId w:val="7"/>
        </w:numPr>
        <w:tabs>
          <w:tab w:val="num" w:pos="0"/>
          <w:tab w:val="left" w:pos="426"/>
        </w:tabs>
        <w:ind w:left="0" w:firstLine="0"/>
        <w:jc w:val="both"/>
        <w:rPr>
          <w:rFonts w:eastAsia="ヒラギノ角ゴ Pro W3"/>
          <w:color w:val="000000"/>
        </w:rPr>
      </w:pPr>
      <w:r w:rsidRPr="005543AE">
        <w:rPr>
          <w:rFonts w:eastAsia="ヒラギノ角ゴ Pro W3"/>
          <w:color w:val="000000"/>
        </w:rPr>
        <w:t>megfelel a rendezett munkaügyi kapcsolatok követelményének,</w:t>
      </w:r>
    </w:p>
    <w:p w14:paraId="58F27D64" w14:textId="77777777" w:rsidR="00EC5103" w:rsidRPr="00E76507" w:rsidRDefault="005543AE" w:rsidP="00445FAC">
      <w:pPr>
        <w:numPr>
          <w:ilvl w:val="0"/>
          <w:numId w:val="7"/>
        </w:numPr>
        <w:tabs>
          <w:tab w:val="num" w:pos="0"/>
          <w:tab w:val="left" w:pos="426"/>
        </w:tabs>
        <w:ind w:left="0" w:firstLine="0"/>
        <w:jc w:val="both"/>
        <w:rPr>
          <w:rFonts w:eastAsia="ヒラギノ角ゴ Pro W3"/>
          <w:color w:val="000000"/>
        </w:rPr>
      </w:pPr>
      <w:r w:rsidRPr="005543AE">
        <w:rPr>
          <w:rFonts w:eastAsia="ヒラギノ角ゴ Pro W3"/>
          <w:color w:val="000000"/>
        </w:rPr>
        <w:t xml:space="preserve">a nemzeti vagyonról szóló 2011. évi CXCVI. törvény 3. §-a alapján átlátható szervezetnek minősül, és az arra vonatkozó nyilatkozata jelen </w:t>
      </w:r>
      <w:r w:rsidR="00251477">
        <w:rPr>
          <w:rFonts w:eastAsia="ヒラギノ角ゴ Pro W3"/>
          <w:color w:val="000000"/>
        </w:rPr>
        <w:t>Támogatói okirat</w:t>
      </w:r>
      <w:r w:rsidRPr="005543AE">
        <w:rPr>
          <w:rFonts w:eastAsia="ヒラギノ角ゴ Pro W3"/>
          <w:color w:val="000000"/>
        </w:rPr>
        <w:t xml:space="preserve"> </w:t>
      </w:r>
      <w:r w:rsidR="000442BA">
        <w:rPr>
          <w:rFonts w:eastAsia="ヒラギノ角ゴ Pro W3"/>
          <w:color w:val="000000"/>
        </w:rPr>
        <w:t>5</w:t>
      </w:r>
      <w:r w:rsidRPr="005543AE">
        <w:rPr>
          <w:rFonts w:eastAsia="ヒラギノ角ゴ Pro W3"/>
          <w:color w:val="000000"/>
        </w:rPr>
        <w:t>. számú mellékletét képezi</w:t>
      </w:r>
      <w:r w:rsidR="00EC5103">
        <w:rPr>
          <w:rFonts w:eastAsia="ヒラギノ角ゴ Pro W3"/>
          <w:color w:val="000000"/>
        </w:rPr>
        <w:t>,</w:t>
      </w:r>
      <w:r w:rsidR="00AD206C">
        <w:rPr>
          <w:rFonts w:eastAsia="ヒラギノ角ゴ Pro W3"/>
          <w:color w:val="000000"/>
        </w:rPr>
        <w:t xml:space="preserve"> </w:t>
      </w:r>
      <w:r w:rsidR="00AD206C" w:rsidRPr="00445FAC">
        <w:rPr>
          <w:rFonts w:eastAsia="ヒラギノ角ゴ Pro W3"/>
          <w:color w:val="000000"/>
          <w:highlight w:val="yellow"/>
        </w:rPr>
        <w:t>VAGY</w:t>
      </w:r>
      <w:r w:rsidR="00E76507">
        <w:rPr>
          <w:rFonts w:eastAsia="ヒラギノ角ゴ Pro W3"/>
          <w:color w:val="000000"/>
        </w:rPr>
        <w:t>a nemzeti vagyonról szóló 2011. évi CXCVI. törvény 3. § (1)</w:t>
      </w:r>
      <w:r w:rsidR="007A48A8">
        <w:rPr>
          <w:rFonts w:eastAsia="ヒラギノ角ゴ Pro W3"/>
          <w:color w:val="000000"/>
        </w:rPr>
        <w:t xml:space="preserve"> bekezdésének</w:t>
      </w:r>
      <w:r w:rsidR="00E76507">
        <w:rPr>
          <w:rFonts w:eastAsia="ヒラギノ角ゴ Pro W3"/>
          <w:color w:val="000000"/>
        </w:rPr>
        <w:t xml:space="preserve"> 1. a) pontja alapján </w:t>
      </w:r>
      <w:commentRangeStart w:id="14"/>
      <w:r w:rsidR="00E76507">
        <w:rPr>
          <w:rFonts w:eastAsia="ヒラギノ角ゴ Pro W3"/>
          <w:color w:val="000000"/>
        </w:rPr>
        <w:t>ex lege átlátható szervezetnek minősül,</w:t>
      </w:r>
      <w:r w:rsidR="00EC5103" w:rsidRPr="00E76507">
        <w:rPr>
          <w:rFonts w:eastAsia="ヒラギノ角ゴ Pro W3"/>
          <w:color w:val="000000"/>
        </w:rPr>
        <w:t xml:space="preserve"> </w:t>
      </w:r>
      <w:commentRangeEnd w:id="14"/>
      <w:r w:rsidR="006E299A">
        <w:rPr>
          <w:rStyle w:val="Jegyzethivatkozs"/>
          <w:rFonts w:eastAsia="Calibri"/>
          <w:b/>
          <w:i/>
        </w:rPr>
        <w:commentReference w:id="14"/>
      </w:r>
      <w:r w:rsidR="00EC5103" w:rsidRPr="00E76507">
        <w:rPr>
          <w:rFonts w:eastAsia="ヒラギノ角ゴ Pro W3"/>
          <w:color w:val="000000"/>
        </w:rPr>
        <w:t>továbbá</w:t>
      </w:r>
    </w:p>
    <w:p w14:paraId="386CE617" w14:textId="77777777" w:rsidR="008126AB" w:rsidRDefault="00EC5103" w:rsidP="00445FAC">
      <w:pPr>
        <w:numPr>
          <w:ilvl w:val="0"/>
          <w:numId w:val="7"/>
        </w:numPr>
        <w:tabs>
          <w:tab w:val="num" w:pos="0"/>
          <w:tab w:val="left" w:pos="426"/>
        </w:tabs>
        <w:ind w:left="0" w:firstLine="0"/>
        <w:jc w:val="both"/>
        <w:rPr>
          <w:rFonts w:eastAsia="ヒラギノ角ゴ Pro W3"/>
          <w:color w:val="000000"/>
        </w:rPr>
      </w:pPr>
      <w:r w:rsidRPr="00EC5103">
        <w:rPr>
          <w:rFonts w:eastAsia="ヒラギノ角ゴ Pro W3"/>
          <w:color w:val="000000"/>
        </w:rPr>
        <w:t xml:space="preserve">a köztulajdonban álló gazdasági társaságok takarékosabb működéséről szóló 2009. évi CXXII. törvényben foglalt közzétételi kötelezettségének </w:t>
      </w:r>
      <w:commentRangeStart w:id="15"/>
      <w:r w:rsidRPr="00EC5103">
        <w:rPr>
          <w:rFonts w:eastAsia="ヒラギノ角ゴ Pro W3"/>
          <w:color w:val="000000"/>
        </w:rPr>
        <w:t>eleget tett.</w:t>
      </w:r>
      <w:commentRangeEnd w:id="15"/>
      <w:r w:rsidR="006E299A">
        <w:rPr>
          <w:rStyle w:val="Jegyzethivatkozs"/>
          <w:rFonts w:eastAsia="Calibri"/>
          <w:b/>
          <w:i/>
        </w:rPr>
        <w:commentReference w:id="15"/>
      </w:r>
    </w:p>
    <w:p w14:paraId="29F811EE" w14:textId="77777777" w:rsidR="005543AE" w:rsidRPr="005543AE" w:rsidRDefault="005543AE" w:rsidP="008126AB">
      <w:pPr>
        <w:tabs>
          <w:tab w:val="left" w:pos="426"/>
        </w:tabs>
        <w:jc w:val="both"/>
        <w:rPr>
          <w:rFonts w:eastAsia="ヒラギノ角ゴ Pro W3"/>
          <w:color w:val="000000"/>
        </w:rPr>
      </w:pPr>
      <w:r w:rsidRPr="005543AE">
        <w:rPr>
          <w:rFonts w:eastAsia="ヒラギノ角ゴ Pro W3"/>
          <w:color w:val="000000"/>
        </w:rPr>
        <w:t xml:space="preserve"> </w:t>
      </w:r>
    </w:p>
    <w:p w14:paraId="2CD4A8AF" w14:textId="77777777" w:rsidR="008A0F44" w:rsidRDefault="005543AE" w:rsidP="00445FAC">
      <w:pPr>
        <w:numPr>
          <w:ilvl w:val="0"/>
          <w:numId w:val="6"/>
        </w:numPr>
        <w:tabs>
          <w:tab w:val="clear" w:pos="-76"/>
          <w:tab w:val="num" w:pos="0"/>
          <w:tab w:val="left" w:pos="426"/>
        </w:tabs>
        <w:ind w:left="0" w:firstLine="0"/>
        <w:jc w:val="both"/>
        <w:rPr>
          <w:rFonts w:eastAsia="ヒラギノ角ゴ Pro W3"/>
          <w:color w:val="000000"/>
        </w:rPr>
      </w:pPr>
      <w:r w:rsidRPr="005543AE">
        <w:rPr>
          <w:rFonts w:eastAsia="ヒラギノ角ゴ Pro W3"/>
          <w:color w:val="000000"/>
        </w:rPr>
        <w:t>A jogosulatlanul igénybe vett támogatás összegét és annak kamatait az Áht. 53/A. § (2) bekezdésében foglaltak szerint visszafizeti.</w:t>
      </w:r>
    </w:p>
    <w:p w14:paraId="75581784" w14:textId="77777777" w:rsidR="008126AB" w:rsidRPr="00CB7EF5" w:rsidRDefault="008126AB" w:rsidP="008126AB">
      <w:pPr>
        <w:tabs>
          <w:tab w:val="left" w:pos="426"/>
        </w:tabs>
        <w:jc w:val="both"/>
        <w:rPr>
          <w:rFonts w:eastAsia="ヒラギノ角ゴ Pro W3"/>
          <w:color w:val="000000"/>
        </w:rPr>
      </w:pPr>
    </w:p>
    <w:p w14:paraId="4F8B09E7" w14:textId="77777777" w:rsidR="005543AE" w:rsidRPr="009A69FF" w:rsidRDefault="005543AE" w:rsidP="00445FAC">
      <w:pPr>
        <w:numPr>
          <w:ilvl w:val="0"/>
          <w:numId w:val="6"/>
        </w:numPr>
        <w:tabs>
          <w:tab w:val="clear" w:pos="-76"/>
          <w:tab w:val="num" w:pos="0"/>
          <w:tab w:val="left" w:pos="426"/>
          <w:tab w:val="left" w:pos="567"/>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rFonts w:eastAsia="ヒラギノ角ゴ Pro W3"/>
          <w:i/>
          <w:color w:val="000000"/>
        </w:rPr>
      </w:pPr>
      <w:r w:rsidRPr="009A69FF">
        <w:rPr>
          <w:rFonts w:eastAsia="ヒラギノ角ゴ Pro W3"/>
          <w:color w:val="000000"/>
        </w:rPr>
        <w:t xml:space="preserve">A költségvetési támogatás tekintetében adólevonási joggal </w:t>
      </w:r>
      <w:r w:rsidRPr="009A69FF">
        <w:rPr>
          <w:rFonts w:eastAsia="ヒラギノ角ゴ Pro W3"/>
          <w:b/>
          <w:i/>
          <w:color w:val="000000"/>
        </w:rPr>
        <w:t>rendelkezik (nettó elszámoló)/nem rendelkezik (bruttó elszámoló)</w:t>
      </w:r>
      <w:r w:rsidRPr="009A69FF">
        <w:rPr>
          <w:rFonts w:eastAsia="ヒラギノ角ゴ Pro W3"/>
          <w:i/>
          <w:color w:val="000000"/>
        </w:rPr>
        <w:t>,</w:t>
      </w:r>
    </w:p>
    <w:p w14:paraId="2407D2F0" w14:textId="77777777" w:rsidR="008126AB" w:rsidRPr="009A69FF" w:rsidRDefault="008126AB" w:rsidP="008126AB">
      <w:pPr>
        <w:tabs>
          <w:tab w:val="left" w:pos="426"/>
          <w:tab w:val="left" w:pos="567"/>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i/>
          <w:color w:val="000000"/>
        </w:rPr>
      </w:pPr>
    </w:p>
    <w:p w14:paraId="5B3409DE" w14:textId="77777777" w:rsidR="005543AE" w:rsidRPr="009A69FF" w:rsidRDefault="005543AE" w:rsidP="00445FAC">
      <w:pPr>
        <w:numPr>
          <w:ilvl w:val="0"/>
          <w:numId w:val="6"/>
        </w:numPr>
        <w:tabs>
          <w:tab w:val="clear" w:pos="-76"/>
          <w:tab w:val="num" w:pos="0"/>
          <w:tab w:val="left" w:pos="284"/>
          <w:tab w:val="left" w:pos="426"/>
          <w:tab w:val="left" w:pos="567"/>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rFonts w:eastAsia="ヒラギノ角ゴ Pro W3"/>
          <w:i/>
          <w:color w:val="000000"/>
        </w:rPr>
      </w:pPr>
      <w:r w:rsidRPr="009A69FF">
        <w:rPr>
          <w:rFonts w:eastAsia="ヒラギノ角ゴ Pro W3"/>
          <w:color w:val="000000"/>
        </w:rPr>
        <w:t>Kedvezményezett tudomásul veszi, hogy amennyiben bármilyen okból a kijelentése ellenére a fizetendő adójából a rá áthárított, vagy az általa megállapított adót levonta, vagy a keletkező adóterhet másra áthárította, a támogatásból ez az összeg nem illeti meg és azzal a Támogató részére köteles elszámolni.</w:t>
      </w:r>
    </w:p>
    <w:p w14:paraId="766B6AD4" w14:textId="77777777" w:rsidR="008126AB" w:rsidRPr="009A69FF" w:rsidRDefault="008126AB" w:rsidP="008126AB">
      <w:pPr>
        <w:tabs>
          <w:tab w:val="left" w:pos="284"/>
          <w:tab w:val="left" w:pos="426"/>
          <w:tab w:val="left" w:pos="567"/>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i/>
          <w:color w:val="000000"/>
        </w:rPr>
      </w:pPr>
    </w:p>
    <w:p w14:paraId="11EE3769" w14:textId="77777777" w:rsidR="005543AE" w:rsidRPr="009A69FF" w:rsidRDefault="005543AE" w:rsidP="00445FAC">
      <w:pPr>
        <w:numPr>
          <w:ilvl w:val="0"/>
          <w:numId w:val="6"/>
        </w:numPr>
        <w:tabs>
          <w:tab w:val="clear" w:pos="-76"/>
          <w:tab w:val="num" w:pos="0"/>
          <w:tab w:val="left" w:pos="284"/>
          <w:tab w:val="left" w:pos="426"/>
          <w:tab w:val="left" w:pos="567"/>
          <w:tab w:val="left" w:pos="709"/>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rFonts w:eastAsia="ヒラギノ角ゴ Pro W3"/>
          <w:color w:val="000000"/>
        </w:rPr>
      </w:pPr>
      <w:r w:rsidRPr="009A69FF">
        <w:rPr>
          <w:rFonts w:eastAsia="ヒラギノ角ゴ Pro W3"/>
          <w:color w:val="000000"/>
        </w:rPr>
        <w:t>Nem áll fenn harmadik személy irányában olyan kötelezettsége, amely a költségvetési támogatás céljának megvalósulását meghiúsíthatja.</w:t>
      </w:r>
    </w:p>
    <w:p w14:paraId="7AD07C4D" w14:textId="77777777" w:rsidR="008126AB" w:rsidRPr="009A69FF" w:rsidRDefault="008126AB" w:rsidP="008126AB">
      <w:pPr>
        <w:pStyle w:val="Szvegtrzs2"/>
        <w:tabs>
          <w:tab w:val="left" w:pos="284"/>
          <w:tab w:val="left" w:pos="426"/>
          <w:tab w:val="left" w:pos="567"/>
          <w:tab w:val="left" w:pos="709"/>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after="0" w:line="240" w:lineRule="auto"/>
        <w:jc w:val="both"/>
        <w:rPr>
          <w:rFonts w:eastAsia="ヒラギノ角ゴ Pro W3"/>
          <w:color w:val="000000"/>
        </w:rPr>
      </w:pPr>
    </w:p>
    <w:p w14:paraId="2B3D88EA" w14:textId="77777777" w:rsidR="008126AB" w:rsidRDefault="005543AE" w:rsidP="00445FAC">
      <w:pPr>
        <w:numPr>
          <w:ilvl w:val="0"/>
          <w:numId w:val="6"/>
        </w:numPr>
        <w:tabs>
          <w:tab w:val="clear" w:pos="-76"/>
          <w:tab w:val="num" w:pos="0"/>
          <w:tab w:val="left" w:pos="284"/>
          <w:tab w:val="left" w:pos="426"/>
          <w:tab w:val="left" w:pos="567"/>
          <w:tab w:val="left" w:pos="709"/>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firstLine="0"/>
        <w:jc w:val="both"/>
        <w:rPr>
          <w:rFonts w:eastAsia="ヒラギノ角ゴ Pro W3"/>
          <w:color w:val="000000"/>
        </w:rPr>
      </w:pPr>
      <w:r w:rsidRPr="009A69FF">
        <w:rPr>
          <w:rFonts w:eastAsia="ヒラギノ角ゴ Pro W3"/>
          <w:color w:val="000000"/>
        </w:rPr>
        <w:t xml:space="preserve">Jelen </w:t>
      </w:r>
      <w:r w:rsidR="00251477" w:rsidRPr="009A69FF">
        <w:rPr>
          <w:rFonts w:eastAsia="ヒラギノ角ゴ Pro W3"/>
          <w:color w:val="000000"/>
        </w:rPr>
        <w:t>Támogatói okirat</w:t>
      </w:r>
      <w:r w:rsidRPr="009A69FF">
        <w:rPr>
          <w:rFonts w:eastAsia="ヒラギノ角ゴ Pro W3"/>
          <w:color w:val="000000"/>
        </w:rPr>
        <w:t xml:space="preserve"> </w:t>
      </w:r>
      <w:r w:rsidR="007A65C6" w:rsidRPr="009A69FF">
        <w:rPr>
          <w:rFonts w:eastAsia="ヒラギノ角ゴ Pro W3"/>
          <w:color w:val="000000"/>
        </w:rPr>
        <w:t>kiadását megelőzően</w:t>
      </w:r>
      <w:r w:rsidRPr="009A69FF">
        <w:rPr>
          <w:rFonts w:eastAsia="ヒラギノ角ゴ Pro W3"/>
          <w:color w:val="000000"/>
        </w:rPr>
        <w:t xml:space="preserve"> valamennyi, </w:t>
      </w:r>
      <w:r w:rsidR="00B6261A" w:rsidRPr="009A69FF">
        <w:rPr>
          <w:rFonts w:eastAsia="ヒラギノ角ゴ Pro W3"/>
          <w:color w:val="000000"/>
        </w:rPr>
        <w:t xml:space="preserve">jogszabály alapján </w:t>
      </w:r>
      <w:r w:rsidRPr="009A69FF">
        <w:rPr>
          <w:rFonts w:eastAsia="ヒラギノ角ゴ Pro W3"/>
          <w:color w:val="000000"/>
        </w:rPr>
        <w:t xml:space="preserve">azonnali beszedéssel megterhelhető bankszámlájára a Támogató javára adott azonnali és feltétlen beszedési megbízás lehetőségét biztosító - a számlavezető pénzintézete(i) által nyilvántartásba vett - felhatalmazói nyilatkozatot megküldi a Támogató részére, számlaszámonként 1-1 db eredeti példányban </w:t>
      </w:r>
      <w:commentRangeStart w:id="16"/>
      <w:r w:rsidRPr="009A69FF">
        <w:rPr>
          <w:rFonts w:eastAsia="ヒラギノ角ゴ Pro W3"/>
          <w:color w:val="000000"/>
        </w:rPr>
        <w:t xml:space="preserve">A Kedvezményezett tudomásul veszi, hogy a támogatás folyósításának feltétele a Támogató javára adott azonnali és legfeljebb 35 napos sorba állítási kötelezettséget tartalmazó, csak a jogosult írásbeli hozzájárulása alapján visszavonható, értékhatár nélküli beszedési megbízás </w:t>
      </w:r>
      <w:r w:rsidR="00844EC8" w:rsidRPr="009A69FF">
        <w:rPr>
          <w:rFonts w:eastAsia="ヒラギノ角ゴ Pro W3"/>
          <w:color w:val="000000"/>
        </w:rPr>
        <w:t>megküldése.</w:t>
      </w:r>
      <w:r w:rsidRPr="009A69FF">
        <w:rPr>
          <w:rFonts w:eastAsia="ヒラギノ角ゴ Pro W3"/>
          <w:color w:val="000000"/>
        </w:rPr>
        <w:t xml:space="preserve"> </w:t>
      </w:r>
      <w:commentRangeEnd w:id="16"/>
      <w:r w:rsidR="003D2FC2" w:rsidRPr="009A69FF">
        <w:rPr>
          <w:rStyle w:val="Jegyzethivatkozs"/>
          <w:rFonts w:eastAsia="Calibri"/>
          <w:b/>
          <w:i/>
        </w:rPr>
        <w:commentReference w:id="16"/>
      </w:r>
      <w:r w:rsidRPr="009A69FF">
        <w:rPr>
          <w:rFonts w:eastAsia="ヒラギノ角ゴ Pro W3"/>
          <w:color w:val="000000"/>
        </w:rPr>
        <w:t>A felhatalmazó levél szerinti jogosult a</w:t>
      </w:r>
      <w:r w:rsidR="00BC490A" w:rsidRPr="009A69FF">
        <w:rPr>
          <w:rFonts w:eastAsia="ヒラギノ角ゴ Pro W3"/>
          <w:color w:val="000000"/>
        </w:rPr>
        <w:t>z</w:t>
      </w:r>
      <w:r w:rsidRPr="009A69FF">
        <w:rPr>
          <w:rFonts w:eastAsia="ヒラギノ角ゴ Pro W3"/>
          <w:color w:val="000000"/>
        </w:rPr>
        <w:t xml:space="preserve"> </w:t>
      </w:r>
      <w:r w:rsidR="00EC5103" w:rsidRPr="009A69FF">
        <w:rPr>
          <w:rFonts w:eastAsia="ヒラギノ角ゴ Pro W3"/>
          <w:color w:val="000000"/>
        </w:rPr>
        <w:t>Agrárm</w:t>
      </w:r>
      <w:r w:rsidRPr="009A69FF">
        <w:rPr>
          <w:rFonts w:eastAsia="ヒラギノ角ゴ Pro W3"/>
          <w:color w:val="000000"/>
        </w:rPr>
        <w:t>inisztérium és a 10032000-01220191-</w:t>
      </w:r>
      <w:r w:rsidR="00423B00" w:rsidRPr="009A69FF">
        <w:rPr>
          <w:rFonts w:eastAsia="ヒラギノ角ゴ Pro W3"/>
          <w:color w:val="000000"/>
        </w:rPr>
        <w:t>xxxxxxxx</w:t>
      </w:r>
      <w:r w:rsidR="00423B00" w:rsidRPr="009A69FF">
        <w:rPr>
          <w:rFonts w:eastAsia="ヒラギノ角ゴ Pro W3"/>
          <w:b/>
          <w:color w:val="000000"/>
        </w:rPr>
        <w:t xml:space="preserve"> </w:t>
      </w:r>
      <w:r w:rsidRPr="009A69FF">
        <w:rPr>
          <w:rFonts w:eastAsia="ヒラギノ角ゴ Pro W3"/>
          <w:color w:val="000000"/>
        </w:rPr>
        <w:t xml:space="preserve">számú számla. A biztosítéknak a teljes </w:t>
      </w:r>
      <w:r w:rsidR="00076084" w:rsidRPr="009A69FF">
        <w:rPr>
          <w:rFonts w:eastAsia="ヒラギノ角ゴ Pro W3"/>
          <w:color w:val="000000"/>
        </w:rPr>
        <w:t>támogatási jogviszony alapján fennálló</w:t>
      </w:r>
      <w:r w:rsidR="00076084">
        <w:rPr>
          <w:rFonts w:eastAsia="ヒラギノ角ゴ Pro W3"/>
          <w:color w:val="000000"/>
        </w:rPr>
        <w:t xml:space="preserve"> kötelezettségek megszűnéséig </w:t>
      </w:r>
      <w:r w:rsidRPr="007A65C6">
        <w:rPr>
          <w:rFonts w:eastAsia="ヒラギノ角ゴ Pro W3"/>
          <w:color w:val="000000"/>
        </w:rPr>
        <w:t>rendelkezésre kell állnia.</w:t>
      </w:r>
      <w:r w:rsidR="00750739">
        <w:rPr>
          <w:rFonts w:eastAsia="ヒラギノ角ゴ Pro W3"/>
          <w:color w:val="000000"/>
        </w:rPr>
        <w:t xml:space="preserve"> </w:t>
      </w:r>
    </w:p>
    <w:p w14:paraId="6EF8384C" w14:textId="77777777" w:rsidR="005543AE" w:rsidRDefault="00750739" w:rsidP="008126AB">
      <w:pPr>
        <w:tabs>
          <w:tab w:val="left" w:pos="284"/>
          <w:tab w:val="left" w:pos="426"/>
          <w:tab w:val="left" w:pos="567"/>
          <w:tab w:val="left" w:pos="709"/>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r>
        <w:rPr>
          <w:rFonts w:eastAsia="ヒラギノ角ゴ Pro W3"/>
          <w:color w:val="000000"/>
        </w:rPr>
        <w:t xml:space="preserve">Amennyiben az Ávr. 96. § h) pontja értelmében a biztosíték megszűnik, megsemmisül vagy értéke egyébként számottevően csökken, </w:t>
      </w:r>
      <w:r w:rsidR="00E419D1">
        <w:rPr>
          <w:rFonts w:eastAsia="ヒラギノ角ゴ Pro W3"/>
          <w:color w:val="000000"/>
        </w:rPr>
        <w:t xml:space="preserve">és </w:t>
      </w:r>
      <w:r>
        <w:rPr>
          <w:rFonts w:eastAsia="ヒラギノ角ゴ Pro W3"/>
          <w:color w:val="000000"/>
        </w:rPr>
        <w:t>a Kedvezményezett megfelelő új biztosíték, vagy a biztosíték értéke csökkenésének megfelelő további biztosíték nyújtásáról a Támogató által megszabott ésszerű határidőn belül nem intézkedik, a Támogató jogosult a támogatás visszavonásáról rendelkezni. Ebben az esetben az 5. pontnak megfelelően a jogosulatlanul igénybe vett támogatásokra vonatkozó rendelkezések irányadóak.</w:t>
      </w:r>
    </w:p>
    <w:p w14:paraId="4394B285" w14:textId="77777777" w:rsidR="005543AE" w:rsidRPr="00F67848" w:rsidRDefault="005543AE" w:rsidP="000772AE">
      <w:pPr>
        <w:tabs>
          <w:tab w:val="left" w:pos="284"/>
          <w:tab w:val="left" w:pos="426"/>
          <w:tab w:val="left" w:pos="567"/>
          <w:tab w:val="left" w:pos="709"/>
          <w:tab w:val="left" w:pos="851"/>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r w:rsidRPr="00EE3888">
        <w:rPr>
          <w:rFonts w:eastAsia="ヒラギノ角ゴ Pro W3"/>
          <w:color w:val="000000"/>
        </w:rPr>
        <w:t xml:space="preserve">A Kedvezményezett azonnali beszedési megbízásról szóló felhatalmazói nyilatkozata(i) jelen </w:t>
      </w:r>
      <w:r w:rsidR="00251477" w:rsidRPr="00F67848">
        <w:rPr>
          <w:rFonts w:eastAsia="ヒラギノ角ゴ Pro W3"/>
          <w:color w:val="000000"/>
        </w:rPr>
        <w:t>Támogatói okirat</w:t>
      </w:r>
      <w:r w:rsidRPr="00F67848">
        <w:rPr>
          <w:rFonts w:eastAsia="ヒラギノ角ゴ Pro W3"/>
          <w:color w:val="000000"/>
        </w:rPr>
        <w:t xml:space="preserve"> </w:t>
      </w:r>
      <w:r w:rsidR="00773EAC">
        <w:rPr>
          <w:rFonts w:eastAsia="ヒラギノ角ゴ Pro W3"/>
          <w:color w:val="000000"/>
        </w:rPr>
        <w:t>3</w:t>
      </w:r>
      <w:r w:rsidRPr="00F67848">
        <w:rPr>
          <w:rFonts w:eastAsia="ヒラギノ角ゴ Pro W3"/>
          <w:color w:val="000000"/>
        </w:rPr>
        <w:t>. számú mellékletét képezi(k).</w:t>
      </w:r>
    </w:p>
    <w:p w14:paraId="3A917C59" w14:textId="77777777" w:rsidR="00A554B2" w:rsidRDefault="00A554B2" w:rsidP="005B23F7">
      <w:pPr>
        <w:pStyle w:val="Szvegtrzs2"/>
        <w:suppressAutoHyphens/>
        <w:spacing w:after="0" w:line="240" w:lineRule="auto"/>
        <w:jc w:val="both"/>
        <w:rPr>
          <w:color w:val="548DD4"/>
        </w:rPr>
      </w:pPr>
    </w:p>
    <w:p w14:paraId="7A5C289D" w14:textId="77777777" w:rsidR="009A69FF" w:rsidRPr="0000017B" w:rsidRDefault="009A69FF" w:rsidP="005B23F7">
      <w:pPr>
        <w:pStyle w:val="Szvegtrzs2"/>
        <w:suppressAutoHyphens/>
        <w:spacing w:after="0" w:line="240" w:lineRule="auto"/>
        <w:jc w:val="both"/>
        <w:rPr>
          <w:color w:val="548DD4"/>
        </w:rPr>
      </w:pPr>
    </w:p>
    <w:p w14:paraId="3C8EF769" w14:textId="77777777" w:rsidR="004B6B96" w:rsidRPr="00FF6592" w:rsidRDefault="005543AE" w:rsidP="00773EAC">
      <w:pPr>
        <w:pStyle w:val="Listaszerbekezds"/>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0"/>
        <w:jc w:val="center"/>
        <w:rPr>
          <w:rFonts w:eastAsia="ヒラギノ角ゴ Pro W3"/>
          <w:b/>
          <w:u w:val="single"/>
        </w:rPr>
      </w:pPr>
      <w:r>
        <w:rPr>
          <w:rFonts w:eastAsia="ヒラギノ角ゴ Pro W3"/>
          <w:b/>
          <w:u w:val="single"/>
        </w:rPr>
        <w:t xml:space="preserve">9. </w:t>
      </w:r>
      <w:r w:rsidR="004B6B96" w:rsidRPr="00FF6592">
        <w:rPr>
          <w:rFonts w:eastAsia="ヒラギノ角ゴ Pro W3"/>
          <w:b/>
          <w:u w:val="single"/>
        </w:rPr>
        <w:t>Egyéb rendelkezések</w:t>
      </w:r>
    </w:p>
    <w:p w14:paraId="53B65208" w14:textId="77777777" w:rsidR="004B6B96" w:rsidRPr="00812335" w:rsidRDefault="004B6B96" w:rsidP="004B6B96">
      <w:pPr>
        <w:tabs>
          <w:tab w:val="left" w:pos="567"/>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1080"/>
        <w:jc w:val="both"/>
        <w:rPr>
          <w:rFonts w:eastAsia="ヒラギノ角ゴ Pro W3"/>
        </w:rPr>
      </w:pPr>
    </w:p>
    <w:p w14:paraId="1475E369" w14:textId="77777777" w:rsidR="005543AE" w:rsidRPr="005543AE" w:rsidRDefault="005543AE" w:rsidP="005543AE">
      <w:pPr>
        <w:tabs>
          <w:tab w:val="left" w:pos="0"/>
        </w:tabs>
        <w:jc w:val="both"/>
      </w:pPr>
      <w:r>
        <w:rPr>
          <w:rFonts w:eastAsia="ヒラギノ角ゴ Pro W3"/>
          <w:b/>
          <w:color w:val="000000"/>
          <w:lang w:eastAsia="en-US"/>
        </w:rPr>
        <w:t>9</w:t>
      </w:r>
      <w:r w:rsidRPr="005543AE">
        <w:rPr>
          <w:rFonts w:eastAsia="ヒラギノ角ゴ Pro W3"/>
          <w:b/>
          <w:color w:val="000000"/>
          <w:lang w:eastAsia="en-US"/>
        </w:rPr>
        <w:t>.1.</w:t>
      </w:r>
      <w:r w:rsidRPr="005543AE">
        <w:rPr>
          <w:rFonts w:eastAsia="ヒラギノ角ゴ Pro W3"/>
          <w:color w:val="000000"/>
          <w:lang w:eastAsia="en-US"/>
        </w:rPr>
        <w:t xml:space="preserve"> </w:t>
      </w:r>
      <w:r w:rsidRPr="005543AE">
        <w:t xml:space="preserve">Az Ávr. 97. § (1) bekezdése szerint a Kedvezményezettet változás-bejelentési kötelezettség terheli. Ennek elmulasztása </w:t>
      </w:r>
      <w:r w:rsidR="00EE3888">
        <w:t>esetén</w:t>
      </w:r>
      <w:r w:rsidRPr="005543AE">
        <w:t xml:space="preserve"> a Támogató az Ávr. 97. § (2) bekezdés szerinti szankciót alkalmazhat</w:t>
      </w:r>
      <w:r w:rsidR="00B442B0">
        <w:t>ja</w:t>
      </w:r>
      <w:r w:rsidRPr="005543AE">
        <w:t xml:space="preserve">. A Kedvezményezett a tudomására jutástól számított </w:t>
      </w:r>
      <w:r w:rsidR="00BC490A">
        <w:t>8</w:t>
      </w:r>
      <w:r w:rsidR="00BC490A" w:rsidRPr="005543AE">
        <w:t xml:space="preserve"> </w:t>
      </w:r>
      <w:r w:rsidRPr="005543AE">
        <w:t xml:space="preserve">napon belül köteles tájékoztatni az Támogatót minden olyan, jelen </w:t>
      </w:r>
      <w:r w:rsidR="00251477">
        <w:t>Támogatói okirat</w:t>
      </w:r>
      <w:r w:rsidRPr="005543AE">
        <w:t>b</w:t>
      </w:r>
      <w:r w:rsidR="00211483">
        <w:t>a</w:t>
      </w:r>
      <w:r w:rsidRPr="005543AE">
        <w:t xml:space="preserve">n szereplő adatban, illetve egyéb </w:t>
      </w:r>
      <w:r w:rsidRPr="005543AE">
        <w:lastRenderedPageBreak/>
        <w:t xml:space="preserve">körülményben bekövetkezett változásról, amely érdemben érinti jelen </w:t>
      </w:r>
      <w:r w:rsidR="00251477">
        <w:t>Támogatói okirat</w:t>
      </w:r>
      <w:r w:rsidRPr="005543AE">
        <w:t>b</w:t>
      </w:r>
      <w:r w:rsidR="00211483">
        <w:t>a</w:t>
      </w:r>
      <w:r w:rsidRPr="005543AE">
        <w:t xml:space="preserve">n foglaltak teljesítését, eredeti céljának megvalósulását. </w:t>
      </w:r>
    </w:p>
    <w:p w14:paraId="09A1F935" w14:textId="77777777" w:rsidR="005543AE" w:rsidRPr="005543AE" w:rsidRDefault="005543AE" w:rsidP="00D60A74">
      <w:pPr>
        <w:tabs>
          <w:tab w:val="left" w:pos="0"/>
        </w:tabs>
        <w:jc w:val="both"/>
      </w:pPr>
    </w:p>
    <w:p w14:paraId="25E2135D" w14:textId="77777777" w:rsidR="005543AE" w:rsidRPr="005543AE" w:rsidRDefault="00447668" w:rsidP="008126AB">
      <w:pPr>
        <w:jc w:val="both"/>
      </w:pPr>
      <w:r w:rsidRPr="008126AB">
        <w:t>9.1.1.</w:t>
      </w:r>
      <w:r>
        <w:t xml:space="preserve"> </w:t>
      </w:r>
      <w:r w:rsidR="005543AE" w:rsidRPr="005543AE">
        <w:t>A Kedvezményezett – képviselője útján – a</w:t>
      </w:r>
      <w:r w:rsidR="000442BA">
        <w:t>z</w:t>
      </w:r>
      <w:r w:rsidR="005543AE" w:rsidRPr="005543AE">
        <w:t xml:space="preserve"> </w:t>
      </w:r>
      <w:r w:rsidR="000442BA">
        <w:t>5</w:t>
      </w:r>
      <w:r w:rsidR="005543AE" w:rsidRPr="005543AE">
        <w:t xml:space="preserve">. számú melléklet szerinti átláthatósági nyilatkozatban foglalt adatok változása esetén arról haladéktalanul köteles a Támogatót tájékoztatni, ennek elmaradása </w:t>
      </w:r>
      <w:r w:rsidR="00EE3888">
        <w:t>esetén a</w:t>
      </w:r>
      <w:r w:rsidR="005543AE" w:rsidRPr="005543AE">
        <w:t xml:space="preserve"> Támogató jogosult a </w:t>
      </w:r>
      <w:r w:rsidR="00EE3888">
        <w:t>támogatás</w:t>
      </w:r>
      <w:r w:rsidR="00211483">
        <w:t xml:space="preserve"> </w:t>
      </w:r>
      <w:r w:rsidR="00B442B0">
        <w:t>visszavonásáról rendelkezni</w:t>
      </w:r>
      <w:r w:rsidR="005543AE" w:rsidRPr="005543AE">
        <w:t>.</w:t>
      </w:r>
    </w:p>
    <w:p w14:paraId="6D0D9799" w14:textId="77777777" w:rsidR="005543AE" w:rsidRPr="005543AE" w:rsidRDefault="005543AE" w:rsidP="00CB7EF5">
      <w:pPr>
        <w:tabs>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567"/>
        <w:jc w:val="both"/>
        <w:rPr>
          <w:rFonts w:eastAsia="ヒラギノ角ゴ Pro W3"/>
          <w:color w:val="000000"/>
        </w:rPr>
      </w:pPr>
    </w:p>
    <w:p w14:paraId="3D7DA6FE" w14:textId="77777777" w:rsidR="005543AE" w:rsidRPr="005543AE" w:rsidRDefault="005543AE" w:rsidP="005543AE">
      <w:pPr>
        <w:tabs>
          <w:tab w:val="left" w:pos="709"/>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eastAsia="ヒラギノ角ゴ Pro W3"/>
          <w:color w:val="000000"/>
        </w:rPr>
      </w:pPr>
      <w:r>
        <w:rPr>
          <w:rFonts w:eastAsia="ヒラギノ角ゴ Pro W3"/>
          <w:b/>
          <w:color w:val="000000"/>
        </w:rPr>
        <w:t>9</w:t>
      </w:r>
      <w:r w:rsidRPr="005543AE">
        <w:rPr>
          <w:rFonts w:eastAsia="ヒラギノ角ゴ Pro W3"/>
          <w:b/>
          <w:color w:val="000000"/>
        </w:rPr>
        <w:t>.2.</w:t>
      </w:r>
      <w:r w:rsidRPr="005543AE">
        <w:rPr>
          <w:rFonts w:eastAsia="ヒラギノ角ゴ Pro W3"/>
          <w:color w:val="000000"/>
        </w:rPr>
        <w:t xml:space="preserve"> Az Ávr. 100. §-a értelmében a költségvetési támogatási igény jogosságát, a </w:t>
      </w:r>
      <w:r w:rsidR="00EE3888">
        <w:rPr>
          <w:rFonts w:eastAsia="ヒラギノ角ゴ Pro W3"/>
          <w:color w:val="000000"/>
        </w:rPr>
        <w:t xml:space="preserve">Támogatói okiratban </w:t>
      </w:r>
      <w:r w:rsidRPr="005543AE">
        <w:rPr>
          <w:rFonts w:eastAsia="ヒラギノ角ゴ Pro W3"/>
          <w:color w:val="000000"/>
        </w:rPr>
        <w:t>vállalt kötelezettségek teljesítését, a támogatás rendeltetésszerű felhasználását</w:t>
      </w:r>
      <w:r w:rsidR="00DD520C">
        <w:rPr>
          <w:rFonts w:eastAsia="ヒラギノ角ゴ Pro W3"/>
          <w:color w:val="000000"/>
        </w:rPr>
        <w:t>, a támogatás terhére elszámolni kívánt költségek dokumentumait, illetve a megvalósítást</w:t>
      </w:r>
      <w:r w:rsidRPr="005543AE">
        <w:rPr>
          <w:rFonts w:eastAsia="ヒラギノ角ゴ Pro W3"/>
          <w:color w:val="000000"/>
        </w:rPr>
        <w:t xml:space="preserve"> a Támogató, </w:t>
      </w:r>
      <w:r w:rsidR="0055100B">
        <w:rPr>
          <w:rFonts w:eastAsia="ヒラギノ角ゴ Pro W3"/>
          <w:color w:val="000000"/>
        </w:rPr>
        <w:t xml:space="preserve">megbízottja, </w:t>
      </w:r>
      <w:r w:rsidRPr="005543AE">
        <w:rPr>
          <w:rFonts w:eastAsia="ヒラギノ角ゴ Pro W3"/>
          <w:color w:val="000000"/>
        </w:rPr>
        <w:t>a NAV, a Kormányzati Ellenőrzési Hivatal, az Állami Számvevőszék,</w:t>
      </w:r>
      <w:r w:rsidR="0055100B">
        <w:rPr>
          <w:rFonts w:eastAsia="ヒラギノ角ゴ Pro W3"/>
          <w:color w:val="000000"/>
        </w:rPr>
        <w:t xml:space="preserve"> a </w:t>
      </w:r>
      <w:r w:rsidR="0038260E">
        <w:rPr>
          <w:rFonts w:eastAsia="ヒラギノ角ゴ Pro W3"/>
          <w:color w:val="000000"/>
        </w:rPr>
        <w:t>K</w:t>
      </w:r>
      <w:r w:rsidR="0055100B">
        <w:rPr>
          <w:rFonts w:eastAsia="ヒラギノ角ゴ Pro W3"/>
          <w:color w:val="000000"/>
        </w:rPr>
        <w:t>incstár,</w:t>
      </w:r>
      <w:r w:rsidRPr="005543AE">
        <w:rPr>
          <w:rFonts w:eastAsia="ヒラギノ角ゴ Pro W3"/>
          <w:color w:val="000000"/>
        </w:rPr>
        <w:t xml:space="preserve"> ellenőrizheti. Az ellenőrzés kiterjedhet a költségvetési támogatás teljes körű szabályszerűségének vizsgálatára. Az előbbiek szerint végzett ellenőrzésről jegyzőkönyvet vagy ellenőrzési jelentést kell készíteni, amely tartalmazza az ellenőrzés megállapításait, a feltárt hiányossággal, vagy szabálytalansággal kapcsolatban kért intézkedést, ami lehet önellenőrzés, hiánypótlás, vagy a támogatás és kamatainak visszafizetése, valamint az esetleges, az adott üggyel kapcsolatban egyedileg meghatározott szankciókat. Az ellenőrzésről felvett jegyzőkönyvben, vagy ellenőrzési jelentésben foglaltakat a </w:t>
      </w:r>
      <w:r w:rsidR="00DD520C">
        <w:rPr>
          <w:rFonts w:eastAsia="ヒラギノ角ゴ Pro W3"/>
          <w:color w:val="000000"/>
        </w:rPr>
        <w:t>K</w:t>
      </w:r>
      <w:r w:rsidRPr="005543AE">
        <w:rPr>
          <w:rFonts w:eastAsia="ヒラギノ角ゴ Pro W3"/>
          <w:color w:val="000000"/>
        </w:rPr>
        <w:t>edvezményezett köteles teljesíteni.</w:t>
      </w:r>
      <w:r w:rsidR="0055100B">
        <w:rPr>
          <w:rFonts w:eastAsia="ヒラギノ角ゴ Pro W3"/>
          <w:color w:val="000000"/>
        </w:rPr>
        <w:t xml:space="preserve"> Az ellenőrzések lefolytatására a </w:t>
      </w:r>
      <w:r w:rsidR="0082442C">
        <w:rPr>
          <w:rFonts w:eastAsia="ヒラギノ角ゴ Pro W3"/>
          <w:color w:val="000000"/>
        </w:rPr>
        <w:t xml:space="preserve">támogatási igény benyújtását követően, a megvalósítás időszakában, </w:t>
      </w:r>
      <w:r w:rsidR="0055100B">
        <w:rPr>
          <w:rFonts w:eastAsia="ヒラギノ角ゴ Pro W3"/>
          <w:color w:val="000000"/>
        </w:rPr>
        <w:t xml:space="preserve">valamint a </w:t>
      </w:r>
      <w:r w:rsidR="0082442C">
        <w:rPr>
          <w:rFonts w:eastAsia="ヒラギノ角ゴ Pro W3"/>
          <w:color w:val="000000"/>
        </w:rPr>
        <w:t xml:space="preserve">kiadott teljesítésigazolást követő 5 éven belül bármikor sor kerülhet. </w:t>
      </w:r>
      <w:r w:rsidR="0055100B">
        <w:rPr>
          <w:rFonts w:eastAsia="ヒラギノ角ゴ Pro W3"/>
          <w:color w:val="000000"/>
        </w:rPr>
        <w:t xml:space="preserve"> </w:t>
      </w:r>
    </w:p>
    <w:p w14:paraId="187C3305" w14:textId="77777777" w:rsidR="00115FFD" w:rsidRDefault="00115FFD" w:rsidP="000708FE">
      <w:pPr>
        <w:suppressAutoHyphens/>
        <w:jc w:val="both"/>
      </w:pPr>
    </w:p>
    <w:p w14:paraId="6FBE0B00" w14:textId="77777777" w:rsidR="004B6B96" w:rsidRPr="00812335" w:rsidRDefault="005543AE" w:rsidP="00447668">
      <w:pPr>
        <w:tabs>
          <w:tab w:val="left" w:pos="567"/>
        </w:tabs>
        <w:suppressAutoHyphens/>
        <w:jc w:val="both"/>
      </w:pPr>
      <w:r w:rsidRPr="00447668">
        <w:rPr>
          <w:b/>
        </w:rPr>
        <w:t>9.3.</w:t>
      </w:r>
      <w:r>
        <w:t xml:space="preserve"> </w:t>
      </w:r>
      <w:r w:rsidR="003E79EC">
        <w:t>J</w:t>
      </w:r>
      <w:r w:rsidR="004D069A">
        <w:t>elen Támogatói okirat</w:t>
      </w:r>
      <w:r w:rsidR="004D069A" w:rsidRPr="00812335">
        <w:t xml:space="preserve"> </w:t>
      </w:r>
      <w:r w:rsidR="004B6B96" w:rsidRPr="00812335">
        <w:t>vonatkozásában kapcsolattartók:</w:t>
      </w:r>
    </w:p>
    <w:p w14:paraId="68B8E413" w14:textId="77777777" w:rsidR="004B6B96" w:rsidRPr="00812335" w:rsidRDefault="004B6B96" w:rsidP="004B6B96">
      <w:pPr>
        <w:suppressAutoHyphens/>
        <w:jc w:val="both"/>
      </w:pPr>
    </w:p>
    <w:p w14:paraId="1812AE75" w14:textId="77777777" w:rsidR="004B6B96" w:rsidRPr="00812335" w:rsidRDefault="004B6B96" w:rsidP="004B6B96">
      <w:pPr>
        <w:suppressAutoHyphens/>
        <w:jc w:val="both"/>
        <w:rPr>
          <w:b/>
        </w:rPr>
      </w:pPr>
      <w:r w:rsidRPr="00812335">
        <w:rPr>
          <w:b/>
        </w:rPr>
        <w:t xml:space="preserve">Támogató részéről: </w:t>
      </w:r>
    </w:p>
    <w:p w14:paraId="1FBB7428" w14:textId="77777777" w:rsidR="004B6B96" w:rsidRPr="00812335" w:rsidRDefault="004B6B96" w:rsidP="004B6B96">
      <w:pPr>
        <w:suppressAutoHyphens/>
        <w:jc w:val="both"/>
      </w:pPr>
    </w:p>
    <w:p w14:paraId="7563D81A" w14:textId="77777777" w:rsidR="004B6B96" w:rsidRPr="00812335" w:rsidRDefault="004B6B96" w:rsidP="004B6B96">
      <w:pPr>
        <w:suppressAutoHyphens/>
        <w:jc w:val="both"/>
        <w:rPr>
          <w:b/>
          <w:i/>
        </w:rPr>
      </w:pPr>
      <w:commentRangeStart w:id="17"/>
      <w:r w:rsidRPr="00812335">
        <w:rPr>
          <w:b/>
        </w:rPr>
        <w:t>Kedvezményezett részéről:</w:t>
      </w:r>
      <w:r w:rsidRPr="00812335">
        <w:rPr>
          <w:b/>
          <w:i/>
        </w:rPr>
        <w:t xml:space="preserve"> </w:t>
      </w:r>
      <w:commentRangeEnd w:id="17"/>
      <w:r w:rsidR="00E06CAC">
        <w:rPr>
          <w:rStyle w:val="Jegyzethivatkozs"/>
          <w:rFonts w:eastAsia="Calibri"/>
          <w:b/>
          <w:i/>
        </w:rPr>
        <w:commentReference w:id="17"/>
      </w:r>
    </w:p>
    <w:p w14:paraId="7B68A387" w14:textId="77777777" w:rsidR="004B6B96" w:rsidRPr="00812335" w:rsidRDefault="004B6B96" w:rsidP="004B6B96">
      <w:pPr>
        <w:suppressAutoHyphens/>
        <w:jc w:val="both"/>
      </w:pPr>
    </w:p>
    <w:p w14:paraId="78567F0E" w14:textId="77777777" w:rsidR="004B6B96" w:rsidRPr="00812335" w:rsidRDefault="00EE3888" w:rsidP="00E7330C">
      <w:pPr>
        <w:suppressAutoHyphens/>
        <w:jc w:val="both"/>
      </w:pPr>
      <w:r>
        <w:rPr>
          <w:b/>
        </w:rPr>
        <w:t>9</w:t>
      </w:r>
      <w:r w:rsidR="00E57277" w:rsidRPr="00E7330C">
        <w:rPr>
          <w:b/>
        </w:rPr>
        <w:t>.4.</w:t>
      </w:r>
      <w:r w:rsidR="00E57277">
        <w:t xml:space="preserve"> </w:t>
      </w:r>
      <w:r w:rsidR="004B6B96" w:rsidRPr="00812335">
        <w:t xml:space="preserve">A jelen </w:t>
      </w:r>
      <w:r w:rsidR="004D069A">
        <w:t>Támogatói okiratban</w:t>
      </w:r>
      <w:r w:rsidR="004D069A" w:rsidRPr="00812335">
        <w:t xml:space="preserve"> </w:t>
      </w:r>
      <w:r w:rsidR="004B6B96" w:rsidRPr="00812335">
        <w:t xml:space="preserve">nem, vagy nem kellő részletességgel szabályozott kérdések vonatkozásában Felek az Áht., a </w:t>
      </w:r>
      <w:r w:rsidR="004D069A">
        <w:t>Ptk.</w:t>
      </w:r>
      <w:r w:rsidR="004B6B96" w:rsidRPr="00812335">
        <w:t xml:space="preserve">, </w:t>
      </w:r>
      <w:r w:rsidR="00DF4F65">
        <w:t xml:space="preserve">a számvitelről szóló 2000. évi C. törvény, </w:t>
      </w:r>
      <w:r w:rsidR="00F03272">
        <w:t xml:space="preserve">az Ávr., </w:t>
      </w:r>
      <w:r w:rsidR="00DF4F65">
        <w:t>az államháztartás számvitel</w:t>
      </w:r>
      <w:r w:rsidR="00E1740B">
        <w:t>é</w:t>
      </w:r>
      <w:r w:rsidR="00DF4F65">
        <w:t xml:space="preserve">ről szóló 4/2013. (I.11.) Korm. rendelet, </w:t>
      </w:r>
      <w:r w:rsidR="004D069A" w:rsidRPr="004D069A">
        <w:rPr>
          <w:bCs/>
        </w:rPr>
        <w:t xml:space="preserve">a fejezeti és központi kezelésű előirányzatok kezelésének és felhasználásának szabályairól szóló </w:t>
      </w:r>
      <w:r w:rsidR="00B14BCB">
        <w:rPr>
          <w:bCs/>
        </w:rPr>
        <w:t>14/2021.</w:t>
      </w:r>
      <w:r w:rsidR="00041E5D">
        <w:rPr>
          <w:bCs/>
        </w:rPr>
        <w:t xml:space="preserve"> </w:t>
      </w:r>
      <w:r w:rsidR="000D60B4" w:rsidRPr="00953554">
        <w:t xml:space="preserve">(III. 25.) </w:t>
      </w:r>
      <w:r w:rsidR="00041E5D">
        <w:rPr>
          <w:bCs/>
        </w:rPr>
        <w:t>AM</w:t>
      </w:r>
      <w:r w:rsidR="004D069A" w:rsidRPr="004D069A">
        <w:rPr>
          <w:bCs/>
        </w:rPr>
        <w:t xml:space="preserve"> rendelet,</w:t>
      </w:r>
      <w:r w:rsidR="004B6B96" w:rsidRPr="00812335">
        <w:t xml:space="preserve"> a </w:t>
      </w:r>
      <w:r w:rsidR="00DF4F65">
        <w:t xml:space="preserve">fejezeti és központi kezelésű előirányzatokkal kapcsolatos gazdálkodásról szóló </w:t>
      </w:r>
      <w:r w:rsidR="006E2237">
        <w:t xml:space="preserve">2/2022 (III. 30.) </w:t>
      </w:r>
      <w:r w:rsidR="000442BA">
        <w:t>AM</w:t>
      </w:r>
      <w:r w:rsidR="004B6B96" w:rsidRPr="00812335">
        <w:t xml:space="preserve"> utasítás, </w:t>
      </w:r>
      <w:r w:rsidR="004B6B96" w:rsidRPr="0000017B">
        <w:rPr>
          <w:rFonts w:eastAsia="Calibri"/>
          <w:bCs/>
          <w:lang w:eastAsia="en-US"/>
        </w:rPr>
        <w:t xml:space="preserve">a </w:t>
      </w:r>
      <w:r w:rsidR="000442BA">
        <w:t>2/2019. (III. 20.) AM</w:t>
      </w:r>
      <w:r w:rsidR="004B6B96" w:rsidRPr="00812335">
        <w:t xml:space="preserve"> utasítás, valamint a költségvetési támogatásokra vonatkozó egyéb jogszabályok és közjogi szervezetszabályozó eszközök előírásait tekintik irányadónak.</w:t>
      </w:r>
    </w:p>
    <w:p w14:paraId="29553698" w14:textId="77777777" w:rsidR="004B6B96" w:rsidRPr="00812335" w:rsidRDefault="004B6B96" w:rsidP="004B6B96">
      <w:pPr>
        <w:suppressAutoHyphens/>
        <w:jc w:val="both"/>
      </w:pPr>
    </w:p>
    <w:p w14:paraId="451C3E75" w14:textId="77777777" w:rsidR="004E07E3" w:rsidRDefault="00EE3888" w:rsidP="00BC490A">
      <w:pPr>
        <w:pStyle w:val="Listaszerbekezds"/>
        <w:ind w:left="0"/>
        <w:jc w:val="both"/>
      </w:pPr>
      <w:r>
        <w:rPr>
          <w:b/>
        </w:rPr>
        <w:t>9</w:t>
      </w:r>
      <w:r w:rsidR="00E57277">
        <w:rPr>
          <w:b/>
        </w:rPr>
        <w:t xml:space="preserve">.5. </w:t>
      </w:r>
      <w:r w:rsidR="00B442B0">
        <w:t>Jelen Támogatói okirat a KF pénzügyi ellenjegyzését és a Támogató általi aláírást követően az Áht. 48/A. § (2) bekezdése alapján a közléssel lép hatályba.</w:t>
      </w:r>
      <w:r w:rsidR="004E07E3">
        <w:t xml:space="preserve"> </w:t>
      </w:r>
    </w:p>
    <w:p w14:paraId="6794F527" w14:textId="77777777" w:rsidR="00B442B0" w:rsidRDefault="00B442B0" w:rsidP="00E7330C">
      <w:pPr>
        <w:tabs>
          <w:tab w:val="left" w:pos="426"/>
        </w:tabs>
        <w:suppressAutoHyphens/>
        <w:jc w:val="both"/>
      </w:pPr>
    </w:p>
    <w:p w14:paraId="588DD386" w14:textId="77777777" w:rsidR="004B6B96" w:rsidRPr="00812335" w:rsidRDefault="00EE3888" w:rsidP="00E7330C">
      <w:pPr>
        <w:tabs>
          <w:tab w:val="left" w:pos="426"/>
          <w:tab w:val="left" w:pos="709"/>
          <w:tab w:val="left" w:pos="851"/>
          <w:tab w:val="left" w:pos="993"/>
        </w:tabs>
        <w:suppressAutoHyphens/>
        <w:jc w:val="both"/>
      </w:pPr>
      <w:r w:rsidRPr="009A69FF">
        <w:rPr>
          <w:b/>
        </w:rPr>
        <w:t>9</w:t>
      </w:r>
      <w:r w:rsidR="00E57277" w:rsidRPr="009A69FF">
        <w:rPr>
          <w:b/>
        </w:rPr>
        <w:t xml:space="preserve">.6. </w:t>
      </w:r>
      <w:r w:rsidR="003D427E" w:rsidRPr="009A69FF">
        <w:t>Jelen</w:t>
      </w:r>
      <w:r w:rsidR="004B6B96" w:rsidRPr="009A69FF">
        <w:t xml:space="preserve"> Támogatói </w:t>
      </w:r>
      <w:r w:rsidR="004D069A" w:rsidRPr="009A69FF">
        <w:t xml:space="preserve">okirat </w:t>
      </w:r>
      <w:r w:rsidR="00C269EA" w:rsidRPr="009A69FF">
        <w:t>2</w:t>
      </w:r>
      <w:r w:rsidR="009424BB" w:rsidRPr="009A69FF">
        <w:t xml:space="preserve"> </w:t>
      </w:r>
      <w:r w:rsidR="004B6B96" w:rsidRPr="009A69FF">
        <w:t xml:space="preserve">eredeti példányban készült, </w:t>
      </w:r>
      <w:r w:rsidR="00843D4F" w:rsidRPr="009A69FF">
        <w:t>a</w:t>
      </w:r>
      <w:r w:rsidR="004B6B96" w:rsidRPr="009A69FF">
        <w:t xml:space="preserve">melyből </w:t>
      </w:r>
      <w:r w:rsidR="00C269EA" w:rsidRPr="009A69FF">
        <w:t>1</w:t>
      </w:r>
      <w:r w:rsidR="009424BB" w:rsidRPr="009A69FF">
        <w:t xml:space="preserve"> </w:t>
      </w:r>
      <w:r w:rsidR="004B6B96" w:rsidRPr="009A69FF">
        <w:t xml:space="preserve">példány a Támogatót, </w:t>
      </w:r>
      <w:r w:rsidR="009424BB" w:rsidRPr="009A69FF">
        <w:t>1</w:t>
      </w:r>
      <w:r w:rsidR="009424BB" w:rsidRPr="00812335">
        <w:t xml:space="preserve"> </w:t>
      </w:r>
      <w:r w:rsidR="004B6B96" w:rsidRPr="00812335">
        <w:t xml:space="preserve">példány </w:t>
      </w:r>
      <w:r w:rsidR="00C269EA">
        <w:t xml:space="preserve">a </w:t>
      </w:r>
      <w:r w:rsidR="004B6B96" w:rsidRPr="00812335">
        <w:t>Kedvezményezettet illeti meg.</w:t>
      </w:r>
    </w:p>
    <w:p w14:paraId="53F8AD45" w14:textId="77777777" w:rsidR="004B6B96" w:rsidRPr="00C23877" w:rsidRDefault="004B6B96" w:rsidP="004B6B96"/>
    <w:p w14:paraId="061C17FF" w14:textId="77777777" w:rsidR="004B6B96" w:rsidRDefault="004B6B96" w:rsidP="00AF48B7">
      <w:pPr>
        <w:pStyle w:val="Szvegtrzs2"/>
        <w:suppressAutoHyphens/>
        <w:spacing w:after="0" w:line="240" w:lineRule="auto"/>
        <w:jc w:val="both"/>
      </w:pPr>
      <w:r w:rsidRPr="00C23877">
        <w:t xml:space="preserve">Jelen </w:t>
      </w:r>
      <w:r w:rsidR="004D069A">
        <w:t>Támogatói okirat</w:t>
      </w:r>
      <w:r w:rsidR="004D069A" w:rsidRPr="00C23877">
        <w:rPr>
          <w:b/>
        </w:rPr>
        <w:t xml:space="preserve"> </w:t>
      </w:r>
      <w:r w:rsidRPr="00C23877">
        <w:t>elválaszthatatlan részét képezik:</w:t>
      </w:r>
    </w:p>
    <w:p w14:paraId="7ED142A3" w14:textId="77777777" w:rsidR="008126AB" w:rsidRPr="00C23877" w:rsidRDefault="008126AB" w:rsidP="00AF48B7">
      <w:pPr>
        <w:pStyle w:val="Szvegtrzs2"/>
        <w:suppressAutoHyphens/>
        <w:spacing w:after="0" w:line="240" w:lineRule="auto"/>
        <w:jc w:val="both"/>
      </w:pPr>
    </w:p>
    <w:p w14:paraId="3CF65F7A" w14:textId="77777777" w:rsidR="004B6B96" w:rsidRPr="00C23877" w:rsidRDefault="004B6B96" w:rsidP="00445FAC">
      <w:pPr>
        <w:pStyle w:val="Listaszerbekezds"/>
        <w:numPr>
          <w:ilvl w:val="0"/>
          <w:numId w:val="2"/>
        </w:numPr>
        <w:tabs>
          <w:tab w:val="left" w:pos="284"/>
        </w:tabs>
        <w:ind w:left="0" w:firstLine="0"/>
        <w:jc w:val="both"/>
      </w:pPr>
      <w:r w:rsidRPr="00C23877">
        <w:t>számú melléklet: Költségterv</w:t>
      </w:r>
    </w:p>
    <w:p w14:paraId="52B99353" w14:textId="77777777" w:rsidR="004B6B96" w:rsidRDefault="004B6B96" w:rsidP="00445FAC">
      <w:pPr>
        <w:pStyle w:val="Listaszerbekezds"/>
        <w:numPr>
          <w:ilvl w:val="0"/>
          <w:numId w:val="2"/>
        </w:numPr>
        <w:tabs>
          <w:tab w:val="left" w:pos="284"/>
        </w:tabs>
        <w:ind w:left="0" w:firstLine="0"/>
        <w:jc w:val="both"/>
      </w:pPr>
      <w:r w:rsidRPr="00C23877">
        <w:t xml:space="preserve">számú melléklet: </w:t>
      </w:r>
      <w:r w:rsidR="00264386">
        <w:t>B</w:t>
      </w:r>
      <w:r w:rsidR="00264386" w:rsidRPr="00C23877">
        <w:t xml:space="preserve">eszámoló </w:t>
      </w:r>
      <w:r w:rsidRPr="00C23877">
        <w:t xml:space="preserve">formanyomtatvány </w:t>
      </w:r>
      <w:r w:rsidR="00A16A88">
        <w:t>és Általános tájékoztató</w:t>
      </w:r>
    </w:p>
    <w:p w14:paraId="3455C659" w14:textId="77777777" w:rsidR="00EC5103" w:rsidRDefault="00EC5103" w:rsidP="00445FAC">
      <w:pPr>
        <w:pStyle w:val="Listaszerbekezds"/>
        <w:numPr>
          <w:ilvl w:val="0"/>
          <w:numId w:val="2"/>
        </w:numPr>
        <w:tabs>
          <w:tab w:val="left" w:pos="284"/>
        </w:tabs>
        <w:ind w:left="0" w:firstLine="0"/>
        <w:jc w:val="both"/>
      </w:pPr>
      <w:commentRangeStart w:id="18"/>
      <w:r>
        <w:t>számú melléklet: Felhatalmazó nyilatkozat(ok)</w:t>
      </w:r>
      <w:commentRangeEnd w:id="18"/>
      <w:r w:rsidR="00AD206C">
        <w:rPr>
          <w:rStyle w:val="Jegyzethivatkozs"/>
          <w:rFonts w:eastAsia="Calibri"/>
          <w:b/>
          <w:i/>
        </w:rPr>
        <w:commentReference w:id="18"/>
      </w:r>
    </w:p>
    <w:p w14:paraId="78ADED24" w14:textId="77777777" w:rsidR="000708FE" w:rsidRDefault="000708FE" w:rsidP="00445FAC">
      <w:pPr>
        <w:pStyle w:val="Listaszerbekezds"/>
        <w:numPr>
          <w:ilvl w:val="0"/>
          <w:numId w:val="2"/>
        </w:numPr>
        <w:tabs>
          <w:tab w:val="left" w:pos="284"/>
        </w:tabs>
        <w:ind w:left="0" w:firstLine="0"/>
        <w:jc w:val="both"/>
      </w:pPr>
      <w:r>
        <w:t xml:space="preserve">számú melléklet: Kedvezményezett </w:t>
      </w:r>
      <w:r w:rsidR="00EB55D4">
        <w:t xml:space="preserve">támogatás feltételeként megtett </w:t>
      </w:r>
      <w:r>
        <w:t>nyilatkozata</w:t>
      </w:r>
      <w:r w:rsidR="00EB55D4">
        <w:t>i</w:t>
      </w:r>
    </w:p>
    <w:p w14:paraId="436F6A5A" w14:textId="77777777" w:rsidR="005543AE" w:rsidRPr="00C23877" w:rsidRDefault="005543AE" w:rsidP="00445FAC">
      <w:pPr>
        <w:pStyle w:val="Listaszerbekezds"/>
        <w:numPr>
          <w:ilvl w:val="0"/>
          <w:numId w:val="2"/>
        </w:numPr>
        <w:tabs>
          <w:tab w:val="left" w:pos="284"/>
        </w:tabs>
        <w:ind w:left="0" w:firstLine="0"/>
        <w:jc w:val="both"/>
      </w:pPr>
      <w:r>
        <w:t>számú melléklet: Átláthatósági nyilatkozat</w:t>
      </w:r>
    </w:p>
    <w:p w14:paraId="244FC44E" w14:textId="77777777" w:rsidR="009C2489" w:rsidRDefault="009C2489" w:rsidP="00FB5051">
      <w:pPr>
        <w:jc w:val="both"/>
      </w:pPr>
    </w:p>
    <w:p w14:paraId="232AB45D" w14:textId="77777777" w:rsidR="007D7613" w:rsidRPr="00C23877" w:rsidRDefault="007D7613" w:rsidP="00FB5051">
      <w:pPr>
        <w:jc w:val="both"/>
      </w:pPr>
    </w:p>
    <w:tbl>
      <w:tblPr>
        <w:tblW w:w="10885" w:type="dxa"/>
        <w:tblLook w:val="04A0" w:firstRow="1" w:lastRow="0" w:firstColumn="1" w:lastColumn="0" w:noHBand="0" w:noVBand="1"/>
      </w:tblPr>
      <w:tblGrid>
        <w:gridCol w:w="10663"/>
        <w:gridCol w:w="222"/>
      </w:tblGrid>
      <w:tr w:rsidR="00DC531F" w:rsidRPr="00C23877" w14:paraId="4F9C2D52" w14:textId="77777777" w:rsidTr="0000017B">
        <w:tc>
          <w:tcPr>
            <w:tcW w:w="10663" w:type="dxa"/>
            <w:shd w:val="clear" w:color="auto" w:fill="auto"/>
          </w:tcPr>
          <w:p w14:paraId="385606F6" w14:textId="77777777" w:rsidR="00FC0FDD" w:rsidRPr="0000017B" w:rsidRDefault="00FC0FDD" w:rsidP="0000017B">
            <w:pPr>
              <w:pStyle w:val="Cm"/>
              <w:jc w:val="both"/>
              <w:rPr>
                <w:rFonts w:ascii="Times New Roman" w:hAnsi="Times New Roman"/>
                <w:b w:val="0"/>
                <w:bCs/>
                <w:sz w:val="24"/>
                <w:szCs w:val="24"/>
              </w:rPr>
            </w:pPr>
            <w:r w:rsidRPr="0000017B">
              <w:rPr>
                <w:rFonts w:ascii="Times New Roman" w:hAnsi="Times New Roman"/>
                <w:b w:val="0"/>
                <w:bCs/>
                <w:sz w:val="24"/>
                <w:szCs w:val="24"/>
              </w:rPr>
              <w:t xml:space="preserve">Budapest, </w:t>
            </w:r>
            <w:r w:rsidR="00756935" w:rsidRPr="0000017B">
              <w:rPr>
                <w:rFonts w:ascii="Times New Roman" w:hAnsi="Times New Roman"/>
                <w:b w:val="0"/>
                <w:bCs/>
                <w:sz w:val="24"/>
                <w:szCs w:val="24"/>
              </w:rPr>
              <w:t>20</w:t>
            </w:r>
            <w:r w:rsidR="006E2237">
              <w:rPr>
                <w:rFonts w:ascii="Times New Roman" w:hAnsi="Times New Roman"/>
                <w:b w:val="0"/>
                <w:bCs/>
                <w:sz w:val="24"/>
                <w:szCs w:val="24"/>
              </w:rPr>
              <w:t>……..</w:t>
            </w:r>
            <w:r w:rsidRPr="0000017B">
              <w:rPr>
                <w:rFonts w:ascii="Times New Roman" w:hAnsi="Times New Roman"/>
                <w:b w:val="0"/>
                <w:bCs/>
                <w:sz w:val="24"/>
                <w:szCs w:val="24"/>
              </w:rPr>
              <w:t>. „…</w:t>
            </w:r>
            <w:r w:rsidR="008A0121">
              <w:rPr>
                <w:rFonts w:ascii="Times New Roman" w:hAnsi="Times New Roman"/>
                <w:b w:val="0"/>
                <w:bCs/>
                <w:sz w:val="24"/>
                <w:szCs w:val="24"/>
              </w:rPr>
              <w:t>…………</w:t>
            </w:r>
            <w:r w:rsidRPr="0000017B">
              <w:rPr>
                <w:rFonts w:ascii="Times New Roman" w:hAnsi="Times New Roman"/>
                <w:b w:val="0"/>
                <w:bCs/>
                <w:sz w:val="24"/>
                <w:szCs w:val="24"/>
              </w:rPr>
              <w:t>….”</w:t>
            </w:r>
          </w:p>
          <w:p w14:paraId="5755E787" w14:textId="77777777" w:rsidR="00FC0FDD" w:rsidRPr="0000017B" w:rsidRDefault="00FC0FDD" w:rsidP="0000017B">
            <w:pPr>
              <w:pStyle w:val="Cm"/>
              <w:jc w:val="both"/>
              <w:rPr>
                <w:rFonts w:ascii="Times New Roman" w:hAnsi="Times New Roman"/>
                <w:b w:val="0"/>
                <w:bCs/>
                <w:sz w:val="24"/>
                <w:szCs w:val="24"/>
              </w:rPr>
            </w:pPr>
          </w:p>
          <w:p w14:paraId="15A00FEB" w14:textId="77777777" w:rsidR="00C23877" w:rsidRPr="0000017B" w:rsidRDefault="00C23877" w:rsidP="0000017B">
            <w:pPr>
              <w:pStyle w:val="Cm"/>
              <w:tabs>
                <w:tab w:val="left" w:pos="2835"/>
              </w:tabs>
              <w:rPr>
                <w:rFonts w:ascii="Times New Roman" w:hAnsi="Times New Roman"/>
                <w:b w:val="0"/>
                <w:bCs/>
                <w:sz w:val="24"/>
                <w:szCs w:val="24"/>
              </w:rPr>
            </w:pPr>
          </w:p>
          <w:p w14:paraId="388F7719" w14:textId="77777777" w:rsidR="00C23877" w:rsidRPr="0000017B" w:rsidRDefault="00C23877" w:rsidP="0000017B">
            <w:pPr>
              <w:pStyle w:val="Cm"/>
              <w:tabs>
                <w:tab w:val="left" w:pos="0"/>
              </w:tabs>
              <w:jc w:val="both"/>
              <w:rPr>
                <w:rFonts w:ascii="Times New Roman" w:hAnsi="Times New Roman"/>
                <w:b w:val="0"/>
                <w:bCs/>
                <w:sz w:val="24"/>
                <w:szCs w:val="24"/>
              </w:rPr>
            </w:pPr>
          </w:p>
          <w:p w14:paraId="72D8D3EB" w14:textId="77777777" w:rsidR="00FC0FDD" w:rsidRPr="0000017B" w:rsidRDefault="00FC0FDD" w:rsidP="0000017B">
            <w:pPr>
              <w:pStyle w:val="Cm"/>
              <w:tabs>
                <w:tab w:val="left" w:pos="0"/>
              </w:tabs>
              <w:rPr>
                <w:rFonts w:ascii="Times New Roman" w:hAnsi="Times New Roman"/>
                <w:b w:val="0"/>
                <w:bCs/>
                <w:sz w:val="24"/>
                <w:szCs w:val="24"/>
              </w:rPr>
            </w:pPr>
            <w:r w:rsidRPr="0000017B">
              <w:rPr>
                <w:rFonts w:ascii="Times New Roman" w:hAnsi="Times New Roman"/>
                <w:b w:val="0"/>
                <w:bCs/>
                <w:sz w:val="24"/>
                <w:szCs w:val="24"/>
              </w:rPr>
              <w:t>_____________________________</w:t>
            </w:r>
          </w:p>
        </w:tc>
        <w:tc>
          <w:tcPr>
            <w:tcW w:w="222" w:type="dxa"/>
            <w:shd w:val="clear" w:color="auto" w:fill="auto"/>
          </w:tcPr>
          <w:p w14:paraId="0346D669" w14:textId="77777777" w:rsidR="00FC0FDD" w:rsidRPr="0000017B" w:rsidRDefault="00FC0FDD" w:rsidP="0000017B">
            <w:pPr>
              <w:pStyle w:val="Cm"/>
              <w:jc w:val="both"/>
              <w:rPr>
                <w:rFonts w:ascii="Times New Roman" w:hAnsi="Times New Roman"/>
                <w:b w:val="0"/>
                <w:bCs/>
                <w:sz w:val="24"/>
                <w:szCs w:val="24"/>
              </w:rPr>
            </w:pPr>
          </w:p>
        </w:tc>
      </w:tr>
    </w:tbl>
    <w:p w14:paraId="35837EF4" w14:textId="77777777" w:rsidR="004C20D0" w:rsidRPr="00BB292E" w:rsidRDefault="00C23877" w:rsidP="004C20D0">
      <w:pPr>
        <w:pStyle w:val="Cm"/>
        <w:rPr>
          <w:rFonts w:ascii="Times New Roman" w:hAnsi="Times New Roman"/>
          <w:b w:val="0"/>
          <w:sz w:val="24"/>
          <w:szCs w:val="24"/>
        </w:rPr>
      </w:pPr>
      <w:r>
        <w:rPr>
          <w:rFonts w:ascii="Times New Roman" w:hAnsi="Times New Roman"/>
          <w:b w:val="0"/>
          <w:sz w:val="24"/>
          <w:szCs w:val="24"/>
        </w:rPr>
        <w:lastRenderedPageBreak/>
        <w:tab/>
      </w:r>
      <w:r>
        <w:rPr>
          <w:rFonts w:ascii="Times New Roman" w:hAnsi="Times New Roman"/>
          <w:b w:val="0"/>
          <w:sz w:val="24"/>
          <w:szCs w:val="24"/>
        </w:rPr>
        <w:tab/>
      </w:r>
      <w:r w:rsidR="004C20D0" w:rsidRPr="00BB292E">
        <w:rPr>
          <w:rFonts w:ascii="Times New Roman" w:hAnsi="Times New Roman"/>
          <w:b w:val="0"/>
          <w:sz w:val="24"/>
          <w:szCs w:val="24"/>
        </w:rPr>
        <w:t xml:space="preserve">Támogató </w:t>
      </w:r>
    </w:p>
    <w:p w14:paraId="10AA3128" w14:textId="77777777" w:rsidR="004C20D0" w:rsidRPr="00BB292E" w:rsidRDefault="00C23877" w:rsidP="004C20D0">
      <w:pPr>
        <w:pStyle w:val="Cm"/>
        <w:rPr>
          <w:rFonts w:ascii="Times New Roman" w:hAnsi="Times New Roman"/>
          <w:bCs/>
          <w:sz w:val="24"/>
          <w:szCs w:val="24"/>
        </w:rPr>
      </w:pPr>
      <w:r>
        <w:rPr>
          <w:rFonts w:ascii="Times New Roman" w:hAnsi="Times New Roman"/>
          <w:bCs/>
          <w:sz w:val="24"/>
          <w:szCs w:val="24"/>
        </w:rPr>
        <w:tab/>
      </w:r>
      <w:r>
        <w:rPr>
          <w:rFonts w:ascii="Times New Roman" w:hAnsi="Times New Roman"/>
          <w:bCs/>
          <w:sz w:val="24"/>
          <w:szCs w:val="24"/>
        </w:rPr>
        <w:tab/>
      </w:r>
      <w:r w:rsidR="004C20D0" w:rsidRPr="00BB292E">
        <w:rPr>
          <w:rFonts w:ascii="Times New Roman" w:hAnsi="Times New Roman"/>
          <w:bCs/>
          <w:sz w:val="24"/>
          <w:szCs w:val="24"/>
        </w:rPr>
        <w:t>(név)</w:t>
      </w:r>
    </w:p>
    <w:p w14:paraId="6C2C8F30" w14:textId="77777777" w:rsidR="004C20D0" w:rsidRPr="00BB292E" w:rsidRDefault="00C23877" w:rsidP="004C20D0">
      <w:pPr>
        <w:pStyle w:val="Cm"/>
        <w:rPr>
          <w:rFonts w:ascii="Times New Roman" w:hAnsi="Times New Roman"/>
          <w:b w:val="0"/>
          <w:bCs/>
          <w:sz w:val="24"/>
          <w:szCs w:val="24"/>
        </w:rPr>
      </w:pPr>
      <w:r>
        <w:rPr>
          <w:rFonts w:ascii="Times New Roman" w:hAnsi="Times New Roman"/>
          <w:b w:val="0"/>
          <w:bCs/>
          <w:sz w:val="24"/>
          <w:szCs w:val="24"/>
        </w:rPr>
        <w:tab/>
      </w:r>
      <w:r>
        <w:rPr>
          <w:rFonts w:ascii="Times New Roman" w:hAnsi="Times New Roman"/>
          <w:b w:val="0"/>
          <w:bCs/>
          <w:sz w:val="24"/>
          <w:szCs w:val="24"/>
        </w:rPr>
        <w:tab/>
      </w:r>
      <w:r w:rsidR="004C20D0" w:rsidRPr="00BB292E">
        <w:rPr>
          <w:rFonts w:ascii="Times New Roman" w:hAnsi="Times New Roman"/>
          <w:b w:val="0"/>
          <w:bCs/>
          <w:sz w:val="24"/>
          <w:szCs w:val="24"/>
        </w:rPr>
        <w:t>(beosztás)</w:t>
      </w:r>
    </w:p>
    <w:p w14:paraId="047E2578" w14:textId="77777777" w:rsidR="004C20D0" w:rsidRDefault="00C23877" w:rsidP="004C20D0">
      <w:pPr>
        <w:pStyle w:val="Cm"/>
        <w:rPr>
          <w:rFonts w:ascii="Times New Roman" w:hAnsi="Times New Roman"/>
          <w:b w:val="0"/>
          <w:bCs/>
          <w:sz w:val="24"/>
          <w:szCs w:val="24"/>
        </w:rPr>
      </w:pPr>
      <w:r>
        <w:rPr>
          <w:rFonts w:ascii="Times New Roman" w:hAnsi="Times New Roman"/>
          <w:b w:val="0"/>
          <w:bCs/>
          <w:sz w:val="24"/>
          <w:szCs w:val="24"/>
        </w:rPr>
        <w:tab/>
        <w:t xml:space="preserve">       </w:t>
      </w:r>
      <w:r w:rsidR="00C86FF0">
        <w:rPr>
          <w:rFonts w:ascii="Times New Roman" w:hAnsi="Times New Roman"/>
          <w:b w:val="0"/>
          <w:bCs/>
          <w:sz w:val="24"/>
          <w:szCs w:val="24"/>
        </w:rPr>
        <w:t>Agrárm</w:t>
      </w:r>
      <w:r w:rsidR="004C20D0" w:rsidRPr="00BB292E">
        <w:rPr>
          <w:rFonts w:ascii="Times New Roman" w:hAnsi="Times New Roman"/>
          <w:b w:val="0"/>
          <w:bCs/>
          <w:sz w:val="24"/>
          <w:szCs w:val="24"/>
        </w:rPr>
        <w:t>inisztérium</w:t>
      </w:r>
    </w:p>
    <w:p w14:paraId="767017F9" w14:textId="77777777" w:rsidR="007D7613" w:rsidRDefault="007D7613" w:rsidP="004C20D0">
      <w:pPr>
        <w:pStyle w:val="Cm"/>
        <w:rPr>
          <w:rFonts w:ascii="Times New Roman" w:hAnsi="Times New Roman"/>
          <w:b w:val="0"/>
          <w:bCs/>
          <w:sz w:val="24"/>
          <w:szCs w:val="24"/>
        </w:rPr>
      </w:pPr>
    </w:p>
    <w:p w14:paraId="4554B22E" w14:textId="77777777" w:rsidR="007D7613" w:rsidRDefault="007D7613" w:rsidP="004C20D0">
      <w:pPr>
        <w:pStyle w:val="Cm"/>
        <w:rPr>
          <w:rFonts w:ascii="Times New Roman" w:hAnsi="Times New Roman"/>
          <w:b w:val="0"/>
          <w:bCs/>
          <w:sz w:val="24"/>
          <w:szCs w:val="24"/>
        </w:rPr>
      </w:pPr>
    </w:p>
    <w:tbl>
      <w:tblPr>
        <w:tblW w:w="8640" w:type="dxa"/>
        <w:tblInd w:w="55" w:type="dxa"/>
        <w:tblCellMar>
          <w:left w:w="70" w:type="dxa"/>
          <w:right w:w="70" w:type="dxa"/>
        </w:tblCellMar>
        <w:tblLook w:val="04A0" w:firstRow="1" w:lastRow="0" w:firstColumn="1" w:lastColumn="0" w:noHBand="0" w:noVBand="1"/>
      </w:tblPr>
      <w:tblGrid>
        <w:gridCol w:w="960"/>
        <w:gridCol w:w="960"/>
        <w:gridCol w:w="960"/>
        <w:gridCol w:w="960"/>
        <w:gridCol w:w="960"/>
        <w:gridCol w:w="960"/>
        <w:gridCol w:w="960"/>
        <w:gridCol w:w="960"/>
        <w:gridCol w:w="960"/>
      </w:tblGrid>
      <w:tr w:rsidR="000F0601" w:rsidRPr="000F0601" w14:paraId="3467442E" w14:textId="77777777" w:rsidTr="000F0601">
        <w:trPr>
          <w:trHeight w:val="315"/>
        </w:trPr>
        <w:tc>
          <w:tcPr>
            <w:tcW w:w="3840" w:type="dxa"/>
            <w:gridSpan w:val="4"/>
            <w:tcBorders>
              <w:top w:val="nil"/>
              <w:left w:val="nil"/>
              <w:bottom w:val="nil"/>
              <w:right w:val="nil"/>
            </w:tcBorders>
            <w:shd w:val="clear" w:color="auto" w:fill="auto"/>
            <w:noWrap/>
            <w:vAlign w:val="bottom"/>
            <w:hideMark/>
          </w:tcPr>
          <w:p w14:paraId="5D4458F7" w14:textId="77777777" w:rsidR="000F0601" w:rsidRPr="000F0601" w:rsidRDefault="000F0601" w:rsidP="008A0121">
            <w:pPr>
              <w:rPr>
                <w:color w:val="000000"/>
              </w:rPr>
            </w:pPr>
            <w:r w:rsidRPr="000F0601">
              <w:rPr>
                <w:color w:val="000000"/>
              </w:rPr>
              <w:t>Pénzügyileg ellenjegyzem:</w:t>
            </w:r>
          </w:p>
        </w:tc>
        <w:tc>
          <w:tcPr>
            <w:tcW w:w="960" w:type="dxa"/>
            <w:tcBorders>
              <w:top w:val="nil"/>
              <w:left w:val="nil"/>
              <w:bottom w:val="nil"/>
              <w:right w:val="nil"/>
            </w:tcBorders>
            <w:shd w:val="clear" w:color="auto" w:fill="auto"/>
            <w:noWrap/>
            <w:vAlign w:val="bottom"/>
            <w:hideMark/>
          </w:tcPr>
          <w:p w14:paraId="2215D5CC" w14:textId="77777777" w:rsidR="000F0601" w:rsidRPr="000F0601" w:rsidRDefault="000F0601" w:rsidP="000F0601">
            <w:pPr>
              <w:rPr>
                <w:color w:val="000000"/>
              </w:rPr>
            </w:pPr>
          </w:p>
        </w:tc>
        <w:tc>
          <w:tcPr>
            <w:tcW w:w="3840" w:type="dxa"/>
            <w:gridSpan w:val="4"/>
            <w:tcBorders>
              <w:top w:val="nil"/>
              <w:left w:val="nil"/>
              <w:bottom w:val="nil"/>
              <w:right w:val="nil"/>
            </w:tcBorders>
            <w:shd w:val="clear" w:color="auto" w:fill="auto"/>
            <w:noWrap/>
            <w:vAlign w:val="bottom"/>
            <w:hideMark/>
          </w:tcPr>
          <w:p w14:paraId="3AB7B353" w14:textId="77777777" w:rsidR="000F0601" w:rsidRPr="000F0601" w:rsidRDefault="000F0601" w:rsidP="008A0121">
            <w:pPr>
              <w:rPr>
                <w:color w:val="000000"/>
              </w:rPr>
            </w:pPr>
            <w:r w:rsidRPr="000F0601">
              <w:rPr>
                <w:color w:val="000000"/>
              </w:rPr>
              <w:t>Jogilag ellenőrizve:</w:t>
            </w:r>
          </w:p>
        </w:tc>
      </w:tr>
      <w:tr w:rsidR="000F0601" w:rsidRPr="000F0601" w14:paraId="616AC57C" w14:textId="77777777" w:rsidTr="000F0601">
        <w:trPr>
          <w:trHeight w:val="315"/>
        </w:trPr>
        <w:tc>
          <w:tcPr>
            <w:tcW w:w="960" w:type="dxa"/>
            <w:tcBorders>
              <w:top w:val="nil"/>
              <w:left w:val="nil"/>
              <w:bottom w:val="nil"/>
              <w:right w:val="nil"/>
            </w:tcBorders>
            <w:shd w:val="clear" w:color="auto" w:fill="auto"/>
            <w:noWrap/>
            <w:vAlign w:val="bottom"/>
            <w:hideMark/>
          </w:tcPr>
          <w:p w14:paraId="78AF680F"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7C37EEFF"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08D8AE0B"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7B9983C8"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4B617ACE"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75B10115"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22837113"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2795B5DA"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356E3EC4" w14:textId="77777777" w:rsidR="000F0601" w:rsidRPr="000F0601" w:rsidRDefault="000F0601" w:rsidP="000F0601">
            <w:pPr>
              <w:rPr>
                <w:color w:val="000000"/>
              </w:rPr>
            </w:pPr>
          </w:p>
        </w:tc>
      </w:tr>
      <w:tr w:rsidR="000F0601" w:rsidRPr="000F0601" w14:paraId="44400D90" w14:textId="77777777" w:rsidTr="000F0601">
        <w:trPr>
          <w:trHeight w:val="315"/>
        </w:trPr>
        <w:tc>
          <w:tcPr>
            <w:tcW w:w="3840" w:type="dxa"/>
            <w:gridSpan w:val="4"/>
            <w:tcBorders>
              <w:top w:val="nil"/>
              <w:left w:val="nil"/>
              <w:bottom w:val="nil"/>
              <w:right w:val="nil"/>
            </w:tcBorders>
            <w:shd w:val="clear" w:color="auto" w:fill="auto"/>
            <w:noWrap/>
            <w:vAlign w:val="bottom"/>
            <w:hideMark/>
          </w:tcPr>
          <w:p w14:paraId="58270F8B" w14:textId="77777777" w:rsidR="000F0601" w:rsidRPr="000F0601" w:rsidRDefault="000F0601" w:rsidP="006E2237">
            <w:pPr>
              <w:rPr>
                <w:color w:val="000000"/>
              </w:rPr>
            </w:pPr>
            <w:r w:rsidRPr="000F0601">
              <w:rPr>
                <w:color w:val="000000"/>
              </w:rPr>
              <w:t xml:space="preserve">Budapest, </w:t>
            </w:r>
            <w:r w:rsidR="00756935" w:rsidRPr="000F0601">
              <w:rPr>
                <w:color w:val="000000"/>
              </w:rPr>
              <w:t>20</w:t>
            </w:r>
            <w:r w:rsidR="006E2237">
              <w:rPr>
                <w:color w:val="000000"/>
              </w:rPr>
              <w:t>…………….</w:t>
            </w:r>
            <w:r w:rsidRPr="000F0601">
              <w:rPr>
                <w:color w:val="000000"/>
              </w:rPr>
              <w:t xml:space="preserve">. </w:t>
            </w:r>
          </w:p>
        </w:tc>
        <w:tc>
          <w:tcPr>
            <w:tcW w:w="960" w:type="dxa"/>
            <w:tcBorders>
              <w:top w:val="nil"/>
              <w:left w:val="nil"/>
              <w:bottom w:val="nil"/>
              <w:right w:val="nil"/>
            </w:tcBorders>
            <w:shd w:val="clear" w:color="auto" w:fill="auto"/>
            <w:noWrap/>
            <w:vAlign w:val="bottom"/>
            <w:hideMark/>
          </w:tcPr>
          <w:p w14:paraId="6D8C3E1B" w14:textId="77777777" w:rsidR="000F0601" w:rsidRPr="000F0601" w:rsidRDefault="000F0601" w:rsidP="000F0601">
            <w:pPr>
              <w:rPr>
                <w:color w:val="000000"/>
              </w:rPr>
            </w:pPr>
          </w:p>
        </w:tc>
        <w:tc>
          <w:tcPr>
            <w:tcW w:w="3840" w:type="dxa"/>
            <w:gridSpan w:val="4"/>
            <w:tcBorders>
              <w:top w:val="nil"/>
              <w:left w:val="nil"/>
              <w:bottom w:val="nil"/>
              <w:right w:val="nil"/>
            </w:tcBorders>
            <w:shd w:val="clear" w:color="auto" w:fill="auto"/>
            <w:noWrap/>
            <w:vAlign w:val="bottom"/>
            <w:hideMark/>
          </w:tcPr>
          <w:p w14:paraId="38378041" w14:textId="77777777" w:rsidR="000F0601" w:rsidRPr="000F0601" w:rsidRDefault="000F0601" w:rsidP="006E2237">
            <w:pPr>
              <w:rPr>
                <w:color w:val="000000"/>
              </w:rPr>
            </w:pPr>
            <w:r w:rsidRPr="000F0601">
              <w:rPr>
                <w:color w:val="000000"/>
              </w:rPr>
              <w:t xml:space="preserve">Budapest, </w:t>
            </w:r>
            <w:r w:rsidR="00D178A1" w:rsidRPr="000F0601">
              <w:rPr>
                <w:color w:val="000000"/>
              </w:rPr>
              <w:t>20</w:t>
            </w:r>
            <w:r w:rsidR="006E2237">
              <w:rPr>
                <w:color w:val="000000"/>
              </w:rPr>
              <w:t>……………….</w:t>
            </w:r>
            <w:r w:rsidRPr="000F0601">
              <w:rPr>
                <w:color w:val="000000"/>
              </w:rPr>
              <w:t>.</w:t>
            </w:r>
          </w:p>
        </w:tc>
      </w:tr>
      <w:tr w:rsidR="000F0601" w:rsidRPr="000F0601" w14:paraId="5396209A" w14:textId="77777777" w:rsidTr="000F0601">
        <w:trPr>
          <w:trHeight w:val="315"/>
        </w:trPr>
        <w:tc>
          <w:tcPr>
            <w:tcW w:w="960" w:type="dxa"/>
            <w:tcBorders>
              <w:top w:val="nil"/>
              <w:left w:val="nil"/>
              <w:bottom w:val="nil"/>
              <w:right w:val="nil"/>
            </w:tcBorders>
            <w:shd w:val="clear" w:color="auto" w:fill="auto"/>
            <w:noWrap/>
            <w:vAlign w:val="bottom"/>
            <w:hideMark/>
          </w:tcPr>
          <w:p w14:paraId="68551FE2"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24B50163"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4F02F61A"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3FA813B2"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2E085BBF"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11B47E30"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5459BC12"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1190E711"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7EFD398F" w14:textId="77777777" w:rsidR="000F0601" w:rsidRPr="000F0601" w:rsidRDefault="000F0601" w:rsidP="000F0601">
            <w:pPr>
              <w:rPr>
                <w:color w:val="000000"/>
              </w:rPr>
            </w:pPr>
          </w:p>
        </w:tc>
      </w:tr>
      <w:tr w:rsidR="000F0601" w:rsidRPr="000F0601" w14:paraId="57C7B519" w14:textId="77777777" w:rsidTr="000F0601">
        <w:trPr>
          <w:trHeight w:val="315"/>
        </w:trPr>
        <w:tc>
          <w:tcPr>
            <w:tcW w:w="960" w:type="dxa"/>
            <w:tcBorders>
              <w:top w:val="nil"/>
              <w:left w:val="nil"/>
              <w:bottom w:val="nil"/>
              <w:right w:val="nil"/>
            </w:tcBorders>
            <w:shd w:val="clear" w:color="auto" w:fill="auto"/>
            <w:noWrap/>
            <w:vAlign w:val="bottom"/>
            <w:hideMark/>
          </w:tcPr>
          <w:p w14:paraId="416DA550"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266BC116"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0EDB265D"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085B6833"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35B918A9"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18F3E4B6"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5F99E15F"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2D67EFC0"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0765645B" w14:textId="77777777" w:rsidR="000F0601" w:rsidRPr="000F0601" w:rsidRDefault="000F0601" w:rsidP="000F0601">
            <w:pPr>
              <w:rPr>
                <w:color w:val="000000"/>
              </w:rPr>
            </w:pPr>
          </w:p>
        </w:tc>
      </w:tr>
      <w:tr w:rsidR="000F0601" w:rsidRPr="000F0601" w14:paraId="2C084DE5" w14:textId="77777777" w:rsidTr="000F0601">
        <w:trPr>
          <w:trHeight w:val="315"/>
        </w:trPr>
        <w:tc>
          <w:tcPr>
            <w:tcW w:w="960" w:type="dxa"/>
            <w:tcBorders>
              <w:top w:val="nil"/>
              <w:left w:val="nil"/>
              <w:bottom w:val="nil"/>
              <w:right w:val="nil"/>
            </w:tcBorders>
            <w:shd w:val="clear" w:color="auto" w:fill="auto"/>
            <w:noWrap/>
            <w:vAlign w:val="bottom"/>
            <w:hideMark/>
          </w:tcPr>
          <w:p w14:paraId="237B6935"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507FEA06"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5641C4DD"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342A4693"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54E24BA5"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087CD568"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3813AFCD"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664C2E14"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1390909B" w14:textId="77777777" w:rsidR="000F0601" w:rsidRPr="000F0601" w:rsidRDefault="000F0601" w:rsidP="000F0601">
            <w:pPr>
              <w:rPr>
                <w:color w:val="000000"/>
              </w:rPr>
            </w:pPr>
          </w:p>
        </w:tc>
      </w:tr>
      <w:tr w:rsidR="000F0601" w:rsidRPr="000F0601" w14:paraId="09222D9A" w14:textId="77777777" w:rsidTr="000F0601">
        <w:trPr>
          <w:trHeight w:val="315"/>
        </w:trPr>
        <w:tc>
          <w:tcPr>
            <w:tcW w:w="960" w:type="dxa"/>
            <w:tcBorders>
              <w:top w:val="nil"/>
              <w:left w:val="nil"/>
              <w:bottom w:val="single" w:sz="4" w:space="0" w:color="auto"/>
              <w:right w:val="nil"/>
            </w:tcBorders>
            <w:shd w:val="clear" w:color="auto" w:fill="auto"/>
            <w:noWrap/>
            <w:vAlign w:val="bottom"/>
            <w:hideMark/>
          </w:tcPr>
          <w:p w14:paraId="55A11DE3" w14:textId="77777777" w:rsidR="000F0601" w:rsidRPr="000F0601" w:rsidRDefault="000F0601" w:rsidP="000F0601">
            <w:pPr>
              <w:rPr>
                <w:color w:val="000000"/>
              </w:rPr>
            </w:pPr>
            <w:r w:rsidRPr="000F0601">
              <w:rPr>
                <w:color w:val="000000"/>
              </w:rPr>
              <w:t> </w:t>
            </w:r>
          </w:p>
        </w:tc>
        <w:tc>
          <w:tcPr>
            <w:tcW w:w="960" w:type="dxa"/>
            <w:tcBorders>
              <w:top w:val="nil"/>
              <w:left w:val="nil"/>
              <w:bottom w:val="single" w:sz="4" w:space="0" w:color="auto"/>
              <w:right w:val="nil"/>
            </w:tcBorders>
            <w:shd w:val="clear" w:color="auto" w:fill="auto"/>
            <w:noWrap/>
            <w:vAlign w:val="bottom"/>
            <w:hideMark/>
          </w:tcPr>
          <w:p w14:paraId="2104632F" w14:textId="77777777" w:rsidR="000F0601" w:rsidRPr="000F0601" w:rsidRDefault="000F0601" w:rsidP="000F0601">
            <w:pPr>
              <w:rPr>
                <w:color w:val="000000"/>
              </w:rPr>
            </w:pPr>
            <w:r w:rsidRPr="000F0601">
              <w:rPr>
                <w:color w:val="000000"/>
              </w:rPr>
              <w:t> </w:t>
            </w:r>
          </w:p>
        </w:tc>
        <w:tc>
          <w:tcPr>
            <w:tcW w:w="960" w:type="dxa"/>
            <w:tcBorders>
              <w:top w:val="nil"/>
              <w:left w:val="nil"/>
              <w:bottom w:val="single" w:sz="4" w:space="0" w:color="auto"/>
              <w:right w:val="nil"/>
            </w:tcBorders>
            <w:shd w:val="clear" w:color="auto" w:fill="auto"/>
            <w:noWrap/>
            <w:vAlign w:val="bottom"/>
            <w:hideMark/>
          </w:tcPr>
          <w:p w14:paraId="405DD41F" w14:textId="77777777" w:rsidR="000F0601" w:rsidRPr="000F0601" w:rsidRDefault="000F0601" w:rsidP="000F0601">
            <w:pPr>
              <w:rPr>
                <w:color w:val="000000"/>
              </w:rPr>
            </w:pPr>
            <w:r w:rsidRPr="000F0601">
              <w:rPr>
                <w:color w:val="000000"/>
              </w:rPr>
              <w:t> </w:t>
            </w:r>
          </w:p>
        </w:tc>
        <w:tc>
          <w:tcPr>
            <w:tcW w:w="960" w:type="dxa"/>
            <w:tcBorders>
              <w:top w:val="nil"/>
              <w:left w:val="nil"/>
              <w:bottom w:val="single" w:sz="4" w:space="0" w:color="auto"/>
              <w:right w:val="nil"/>
            </w:tcBorders>
            <w:shd w:val="clear" w:color="auto" w:fill="auto"/>
            <w:noWrap/>
            <w:vAlign w:val="bottom"/>
            <w:hideMark/>
          </w:tcPr>
          <w:p w14:paraId="6A9F7F21" w14:textId="77777777" w:rsidR="000F0601" w:rsidRPr="000F0601" w:rsidRDefault="000F0601" w:rsidP="000F0601">
            <w:pPr>
              <w:rPr>
                <w:color w:val="000000"/>
              </w:rPr>
            </w:pPr>
            <w:r w:rsidRPr="000F0601">
              <w:rPr>
                <w:color w:val="000000"/>
              </w:rPr>
              <w:t> </w:t>
            </w:r>
          </w:p>
        </w:tc>
        <w:tc>
          <w:tcPr>
            <w:tcW w:w="960" w:type="dxa"/>
            <w:tcBorders>
              <w:top w:val="nil"/>
              <w:left w:val="nil"/>
              <w:bottom w:val="nil"/>
              <w:right w:val="nil"/>
            </w:tcBorders>
            <w:shd w:val="clear" w:color="auto" w:fill="auto"/>
            <w:noWrap/>
            <w:vAlign w:val="bottom"/>
            <w:hideMark/>
          </w:tcPr>
          <w:p w14:paraId="03DCF4FA" w14:textId="77777777" w:rsidR="000F0601" w:rsidRPr="000F0601" w:rsidRDefault="000F0601" w:rsidP="000F0601">
            <w:pPr>
              <w:rPr>
                <w:color w:val="000000"/>
              </w:rPr>
            </w:pPr>
          </w:p>
        </w:tc>
        <w:tc>
          <w:tcPr>
            <w:tcW w:w="960" w:type="dxa"/>
            <w:tcBorders>
              <w:top w:val="nil"/>
              <w:left w:val="nil"/>
              <w:bottom w:val="single" w:sz="4" w:space="0" w:color="auto"/>
              <w:right w:val="nil"/>
            </w:tcBorders>
            <w:shd w:val="clear" w:color="auto" w:fill="auto"/>
            <w:noWrap/>
            <w:vAlign w:val="bottom"/>
            <w:hideMark/>
          </w:tcPr>
          <w:p w14:paraId="4EAEC215" w14:textId="77777777" w:rsidR="000F0601" w:rsidRPr="000F0601" w:rsidRDefault="000F0601" w:rsidP="000F0601">
            <w:pPr>
              <w:rPr>
                <w:color w:val="000000"/>
              </w:rPr>
            </w:pPr>
            <w:r w:rsidRPr="000F0601">
              <w:rPr>
                <w:color w:val="000000"/>
              </w:rPr>
              <w:t> </w:t>
            </w:r>
          </w:p>
        </w:tc>
        <w:tc>
          <w:tcPr>
            <w:tcW w:w="960" w:type="dxa"/>
            <w:tcBorders>
              <w:top w:val="nil"/>
              <w:left w:val="nil"/>
              <w:bottom w:val="single" w:sz="4" w:space="0" w:color="auto"/>
              <w:right w:val="nil"/>
            </w:tcBorders>
            <w:shd w:val="clear" w:color="auto" w:fill="auto"/>
            <w:noWrap/>
            <w:vAlign w:val="bottom"/>
            <w:hideMark/>
          </w:tcPr>
          <w:p w14:paraId="2158805D" w14:textId="77777777" w:rsidR="000F0601" w:rsidRPr="000F0601" w:rsidRDefault="000F0601" w:rsidP="000F0601">
            <w:pPr>
              <w:rPr>
                <w:color w:val="000000"/>
              </w:rPr>
            </w:pPr>
            <w:r w:rsidRPr="000F0601">
              <w:rPr>
                <w:color w:val="000000"/>
              </w:rPr>
              <w:t> </w:t>
            </w:r>
          </w:p>
        </w:tc>
        <w:tc>
          <w:tcPr>
            <w:tcW w:w="960" w:type="dxa"/>
            <w:tcBorders>
              <w:top w:val="nil"/>
              <w:left w:val="nil"/>
              <w:bottom w:val="single" w:sz="4" w:space="0" w:color="auto"/>
              <w:right w:val="nil"/>
            </w:tcBorders>
            <w:shd w:val="clear" w:color="auto" w:fill="auto"/>
            <w:noWrap/>
            <w:vAlign w:val="bottom"/>
            <w:hideMark/>
          </w:tcPr>
          <w:p w14:paraId="5B41365E" w14:textId="77777777" w:rsidR="000F0601" w:rsidRPr="000F0601" w:rsidRDefault="000F0601" w:rsidP="000F0601">
            <w:pPr>
              <w:rPr>
                <w:color w:val="000000"/>
              </w:rPr>
            </w:pPr>
            <w:r w:rsidRPr="000F0601">
              <w:rPr>
                <w:color w:val="000000"/>
              </w:rPr>
              <w:t> </w:t>
            </w:r>
          </w:p>
        </w:tc>
        <w:tc>
          <w:tcPr>
            <w:tcW w:w="960" w:type="dxa"/>
            <w:tcBorders>
              <w:top w:val="nil"/>
              <w:left w:val="nil"/>
              <w:bottom w:val="single" w:sz="4" w:space="0" w:color="auto"/>
              <w:right w:val="nil"/>
            </w:tcBorders>
            <w:shd w:val="clear" w:color="auto" w:fill="auto"/>
            <w:noWrap/>
            <w:vAlign w:val="bottom"/>
            <w:hideMark/>
          </w:tcPr>
          <w:p w14:paraId="6FCF9208" w14:textId="77777777" w:rsidR="000F0601" w:rsidRPr="000F0601" w:rsidRDefault="000F0601" w:rsidP="000F0601">
            <w:pPr>
              <w:rPr>
                <w:color w:val="000000"/>
              </w:rPr>
            </w:pPr>
            <w:r w:rsidRPr="000F0601">
              <w:rPr>
                <w:color w:val="000000"/>
              </w:rPr>
              <w:t> </w:t>
            </w:r>
          </w:p>
        </w:tc>
      </w:tr>
      <w:tr w:rsidR="000F0601" w:rsidRPr="000F0601" w14:paraId="515610EA" w14:textId="77777777" w:rsidTr="000F0601">
        <w:trPr>
          <w:trHeight w:val="315"/>
        </w:trPr>
        <w:tc>
          <w:tcPr>
            <w:tcW w:w="3840" w:type="dxa"/>
            <w:gridSpan w:val="4"/>
            <w:tcBorders>
              <w:top w:val="nil"/>
              <w:left w:val="nil"/>
              <w:bottom w:val="nil"/>
              <w:right w:val="nil"/>
            </w:tcBorders>
            <w:shd w:val="clear" w:color="auto" w:fill="auto"/>
            <w:noWrap/>
            <w:vAlign w:val="bottom"/>
            <w:hideMark/>
          </w:tcPr>
          <w:p w14:paraId="7F3C279C" w14:textId="77777777" w:rsidR="000F0601" w:rsidRPr="000F0601" w:rsidRDefault="000F0601" w:rsidP="000F0601">
            <w:pPr>
              <w:jc w:val="center"/>
              <w:rPr>
                <w:color w:val="000000"/>
              </w:rPr>
            </w:pPr>
            <w:r w:rsidRPr="000F0601">
              <w:rPr>
                <w:color w:val="000000"/>
              </w:rPr>
              <w:t>Klenczner Gergely</w:t>
            </w:r>
          </w:p>
        </w:tc>
        <w:tc>
          <w:tcPr>
            <w:tcW w:w="960" w:type="dxa"/>
            <w:tcBorders>
              <w:top w:val="nil"/>
              <w:left w:val="nil"/>
              <w:bottom w:val="nil"/>
              <w:right w:val="nil"/>
            </w:tcBorders>
            <w:shd w:val="clear" w:color="auto" w:fill="auto"/>
            <w:noWrap/>
            <w:vAlign w:val="bottom"/>
            <w:hideMark/>
          </w:tcPr>
          <w:p w14:paraId="41C8947E" w14:textId="77777777" w:rsidR="000F0601" w:rsidRPr="000F0601" w:rsidRDefault="000F0601" w:rsidP="000F0601">
            <w:pPr>
              <w:rPr>
                <w:color w:val="000000"/>
              </w:rPr>
            </w:pPr>
          </w:p>
        </w:tc>
        <w:tc>
          <w:tcPr>
            <w:tcW w:w="3840" w:type="dxa"/>
            <w:gridSpan w:val="4"/>
            <w:tcBorders>
              <w:top w:val="nil"/>
              <w:left w:val="nil"/>
              <w:bottom w:val="nil"/>
              <w:right w:val="nil"/>
            </w:tcBorders>
            <w:shd w:val="clear" w:color="auto" w:fill="auto"/>
            <w:noWrap/>
            <w:vAlign w:val="bottom"/>
            <w:hideMark/>
          </w:tcPr>
          <w:p w14:paraId="46F57353" w14:textId="77777777" w:rsidR="000F0601" w:rsidRPr="000F0601" w:rsidRDefault="00187CB3" w:rsidP="00187CB3">
            <w:pPr>
              <w:jc w:val="center"/>
              <w:rPr>
                <w:color w:val="000000"/>
              </w:rPr>
            </w:pPr>
            <w:r>
              <w:rPr>
                <w:color w:val="000000"/>
              </w:rPr>
              <w:t xml:space="preserve">Jogtanácsosi, </w:t>
            </w:r>
            <w:r w:rsidR="000F0601" w:rsidRPr="000F0601">
              <w:rPr>
                <w:color w:val="000000"/>
              </w:rPr>
              <w:t>Közbeszerzési és</w:t>
            </w:r>
          </w:p>
        </w:tc>
      </w:tr>
      <w:tr w:rsidR="000F0601" w:rsidRPr="000F0601" w14:paraId="108D88C6" w14:textId="77777777" w:rsidTr="000F0601">
        <w:trPr>
          <w:trHeight w:val="315"/>
        </w:trPr>
        <w:tc>
          <w:tcPr>
            <w:tcW w:w="3840" w:type="dxa"/>
            <w:gridSpan w:val="4"/>
            <w:tcBorders>
              <w:top w:val="nil"/>
              <w:left w:val="nil"/>
              <w:bottom w:val="nil"/>
              <w:right w:val="nil"/>
            </w:tcBorders>
            <w:shd w:val="clear" w:color="auto" w:fill="auto"/>
            <w:noWrap/>
            <w:vAlign w:val="bottom"/>
            <w:hideMark/>
          </w:tcPr>
          <w:p w14:paraId="6DD3D212" w14:textId="77777777" w:rsidR="000F0601" w:rsidRPr="000F0601" w:rsidRDefault="000F0601" w:rsidP="000F0601">
            <w:pPr>
              <w:jc w:val="center"/>
              <w:rPr>
                <w:color w:val="000000"/>
              </w:rPr>
            </w:pPr>
            <w:r w:rsidRPr="000F0601">
              <w:rPr>
                <w:color w:val="000000"/>
              </w:rPr>
              <w:t>főosztályvezető</w:t>
            </w:r>
          </w:p>
        </w:tc>
        <w:tc>
          <w:tcPr>
            <w:tcW w:w="960" w:type="dxa"/>
            <w:tcBorders>
              <w:top w:val="nil"/>
              <w:left w:val="nil"/>
              <w:bottom w:val="nil"/>
              <w:right w:val="nil"/>
            </w:tcBorders>
            <w:shd w:val="clear" w:color="auto" w:fill="auto"/>
            <w:noWrap/>
            <w:vAlign w:val="bottom"/>
            <w:hideMark/>
          </w:tcPr>
          <w:p w14:paraId="722F0069" w14:textId="77777777" w:rsidR="000F0601" w:rsidRPr="000F0601" w:rsidRDefault="000F0601" w:rsidP="000F0601">
            <w:pPr>
              <w:rPr>
                <w:color w:val="000000"/>
              </w:rPr>
            </w:pPr>
          </w:p>
        </w:tc>
        <w:tc>
          <w:tcPr>
            <w:tcW w:w="3840" w:type="dxa"/>
            <w:gridSpan w:val="4"/>
            <w:tcBorders>
              <w:top w:val="nil"/>
              <w:left w:val="nil"/>
              <w:bottom w:val="nil"/>
              <w:right w:val="nil"/>
            </w:tcBorders>
            <w:shd w:val="clear" w:color="auto" w:fill="auto"/>
            <w:noWrap/>
            <w:vAlign w:val="bottom"/>
            <w:hideMark/>
          </w:tcPr>
          <w:p w14:paraId="102FB05D" w14:textId="77777777" w:rsidR="000F0601" w:rsidRPr="000F0601" w:rsidRDefault="000F0601" w:rsidP="000F0601">
            <w:pPr>
              <w:jc w:val="center"/>
              <w:rPr>
                <w:color w:val="000000"/>
              </w:rPr>
            </w:pPr>
            <w:r w:rsidRPr="000F0601">
              <w:rPr>
                <w:color w:val="000000"/>
              </w:rPr>
              <w:t>Projektirányítási Főosztály</w:t>
            </w:r>
          </w:p>
        </w:tc>
      </w:tr>
      <w:tr w:rsidR="000F0601" w:rsidRPr="000F0601" w14:paraId="2432C78F" w14:textId="77777777" w:rsidTr="000F0601">
        <w:trPr>
          <w:trHeight w:val="315"/>
        </w:trPr>
        <w:tc>
          <w:tcPr>
            <w:tcW w:w="3840" w:type="dxa"/>
            <w:gridSpan w:val="4"/>
            <w:tcBorders>
              <w:top w:val="nil"/>
              <w:left w:val="nil"/>
              <w:bottom w:val="nil"/>
              <w:right w:val="nil"/>
            </w:tcBorders>
            <w:shd w:val="clear" w:color="auto" w:fill="auto"/>
            <w:noWrap/>
            <w:vAlign w:val="bottom"/>
            <w:hideMark/>
          </w:tcPr>
          <w:p w14:paraId="20C4D51F" w14:textId="77777777" w:rsidR="000F0601" w:rsidRPr="000F0601" w:rsidRDefault="000F0601" w:rsidP="000F0601">
            <w:pPr>
              <w:jc w:val="center"/>
              <w:rPr>
                <w:color w:val="000000"/>
              </w:rPr>
            </w:pPr>
            <w:r w:rsidRPr="000F0601">
              <w:rPr>
                <w:color w:val="000000"/>
              </w:rPr>
              <w:t>Költségvetési Főosztály</w:t>
            </w:r>
          </w:p>
        </w:tc>
        <w:tc>
          <w:tcPr>
            <w:tcW w:w="960" w:type="dxa"/>
            <w:tcBorders>
              <w:top w:val="nil"/>
              <w:left w:val="nil"/>
              <w:bottom w:val="nil"/>
              <w:right w:val="nil"/>
            </w:tcBorders>
            <w:shd w:val="clear" w:color="auto" w:fill="auto"/>
            <w:noWrap/>
            <w:vAlign w:val="bottom"/>
            <w:hideMark/>
          </w:tcPr>
          <w:p w14:paraId="3A30BACA"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7A7A9785"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4C13B5BD"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2B2FE735" w14:textId="77777777" w:rsidR="000F0601" w:rsidRPr="000F0601" w:rsidRDefault="000F0601" w:rsidP="000F0601">
            <w:pPr>
              <w:rPr>
                <w:color w:val="000000"/>
              </w:rPr>
            </w:pPr>
          </w:p>
        </w:tc>
        <w:tc>
          <w:tcPr>
            <w:tcW w:w="960" w:type="dxa"/>
            <w:tcBorders>
              <w:top w:val="nil"/>
              <w:left w:val="nil"/>
              <w:bottom w:val="nil"/>
              <w:right w:val="nil"/>
            </w:tcBorders>
            <w:shd w:val="clear" w:color="auto" w:fill="auto"/>
            <w:noWrap/>
            <w:vAlign w:val="bottom"/>
            <w:hideMark/>
          </w:tcPr>
          <w:p w14:paraId="67C5A408" w14:textId="77777777" w:rsidR="000F0601" w:rsidRPr="000F0601" w:rsidRDefault="000F0601" w:rsidP="000F0601">
            <w:pPr>
              <w:rPr>
                <w:color w:val="000000"/>
              </w:rPr>
            </w:pPr>
          </w:p>
        </w:tc>
      </w:tr>
      <w:tr w:rsidR="000F0601" w:rsidRPr="000F0601" w14:paraId="06741FAC" w14:textId="77777777" w:rsidTr="000F0601">
        <w:trPr>
          <w:trHeight w:val="300"/>
        </w:trPr>
        <w:tc>
          <w:tcPr>
            <w:tcW w:w="960" w:type="dxa"/>
            <w:tcBorders>
              <w:top w:val="nil"/>
              <w:left w:val="nil"/>
              <w:bottom w:val="nil"/>
              <w:right w:val="nil"/>
            </w:tcBorders>
            <w:shd w:val="clear" w:color="auto" w:fill="auto"/>
            <w:noWrap/>
            <w:vAlign w:val="bottom"/>
            <w:hideMark/>
          </w:tcPr>
          <w:p w14:paraId="4B1E8E11" w14:textId="77777777" w:rsidR="000F0601" w:rsidRPr="000F0601" w:rsidRDefault="000F0601" w:rsidP="000F0601">
            <w:pPr>
              <w:rPr>
                <w:rFonts w:ascii="Calibri" w:hAnsi="Calibri"/>
                <w:color w:val="000000"/>
                <w:sz w:val="22"/>
                <w:szCs w:val="22"/>
              </w:rPr>
            </w:pPr>
          </w:p>
        </w:tc>
        <w:tc>
          <w:tcPr>
            <w:tcW w:w="960" w:type="dxa"/>
            <w:tcBorders>
              <w:top w:val="nil"/>
              <w:left w:val="nil"/>
              <w:bottom w:val="nil"/>
              <w:right w:val="nil"/>
            </w:tcBorders>
            <w:shd w:val="clear" w:color="auto" w:fill="auto"/>
            <w:noWrap/>
            <w:vAlign w:val="bottom"/>
            <w:hideMark/>
          </w:tcPr>
          <w:p w14:paraId="6E3D0933" w14:textId="77777777" w:rsidR="000F0601" w:rsidRPr="000F0601" w:rsidRDefault="000F0601" w:rsidP="000F0601">
            <w:pPr>
              <w:rPr>
                <w:rFonts w:ascii="Calibri" w:hAnsi="Calibri"/>
                <w:color w:val="000000"/>
                <w:sz w:val="22"/>
                <w:szCs w:val="22"/>
              </w:rPr>
            </w:pPr>
          </w:p>
        </w:tc>
        <w:tc>
          <w:tcPr>
            <w:tcW w:w="960" w:type="dxa"/>
            <w:tcBorders>
              <w:top w:val="nil"/>
              <w:left w:val="nil"/>
              <w:bottom w:val="nil"/>
              <w:right w:val="nil"/>
            </w:tcBorders>
            <w:shd w:val="clear" w:color="auto" w:fill="auto"/>
            <w:noWrap/>
            <w:vAlign w:val="bottom"/>
            <w:hideMark/>
          </w:tcPr>
          <w:p w14:paraId="3696E05D" w14:textId="77777777" w:rsidR="000F0601" w:rsidRPr="000F0601" w:rsidRDefault="000F0601" w:rsidP="000F0601">
            <w:pPr>
              <w:rPr>
                <w:rFonts w:ascii="Calibri" w:hAnsi="Calibri"/>
                <w:color w:val="000000"/>
                <w:sz w:val="22"/>
                <w:szCs w:val="22"/>
              </w:rPr>
            </w:pPr>
          </w:p>
        </w:tc>
        <w:tc>
          <w:tcPr>
            <w:tcW w:w="960" w:type="dxa"/>
            <w:tcBorders>
              <w:top w:val="nil"/>
              <w:left w:val="nil"/>
              <w:bottom w:val="nil"/>
              <w:right w:val="nil"/>
            </w:tcBorders>
            <w:shd w:val="clear" w:color="auto" w:fill="auto"/>
            <w:noWrap/>
            <w:vAlign w:val="bottom"/>
            <w:hideMark/>
          </w:tcPr>
          <w:p w14:paraId="552A2CEC" w14:textId="77777777" w:rsidR="000F0601" w:rsidRPr="000F0601" w:rsidRDefault="000F0601" w:rsidP="000F0601">
            <w:pPr>
              <w:rPr>
                <w:rFonts w:ascii="Calibri" w:hAnsi="Calibri"/>
                <w:color w:val="000000"/>
                <w:sz w:val="22"/>
                <w:szCs w:val="22"/>
              </w:rPr>
            </w:pPr>
          </w:p>
        </w:tc>
        <w:tc>
          <w:tcPr>
            <w:tcW w:w="960" w:type="dxa"/>
            <w:tcBorders>
              <w:top w:val="nil"/>
              <w:left w:val="nil"/>
              <w:bottom w:val="nil"/>
              <w:right w:val="nil"/>
            </w:tcBorders>
            <w:shd w:val="clear" w:color="auto" w:fill="auto"/>
            <w:noWrap/>
            <w:vAlign w:val="bottom"/>
            <w:hideMark/>
          </w:tcPr>
          <w:p w14:paraId="4E0A2B1B" w14:textId="77777777" w:rsidR="000F0601" w:rsidRPr="000F0601" w:rsidRDefault="000F0601" w:rsidP="000F0601">
            <w:pPr>
              <w:rPr>
                <w:rFonts w:ascii="Calibri" w:hAnsi="Calibri"/>
                <w:color w:val="000000"/>
                <w:sz w:val="22"/>
                <w:szCs w:val="22"/>
              </w:rPr>
            </w:pPr>
          </w:p>
        </w:tc>
        <w:tc>
          <w:tcPr>
            <w:tcW w:w="960" w:type="dxa"/>
            <w:tcBorders>
              <w:top w:val="nil"/>
              <w:left w:val="nil"/>
              <w:bottom w:val="nil"/>
              <w:right w:val="nil"/>
            </w:tcBorders>
            <w:shd w:val="clear" w:color="auto" w:fill="auto"/>
            <w:noWrap/>
            <w:vAlign w:val="bottom"/>
            <w:hideMark/>
          </w:tcPr>
          <w:p w14:paraId="77248EAF" w14:textId="77777777" w:rsidR="000F0601" w:rsidRPr="000F0601" w:rsidRDefault="000F0601" w:rsidP="000F0601">
            <w:pPr>
              <w:rPr>
                <w:rFonts w:ascii="Calibri" w:hAnsi="Calibri"/>
                <w:color w:val="000000"/>
                <w:sz w:val="22"/>
                <w:szCs w:val="22"/>
              </w:rPr>
            </w:pPr>
          </w:p>
        </w:tc>
        <w:tc>
          <w:tcPr>
            <w:tcW w:w="960" w:type="dxa"/>
            <w:tcBorders>
              <w:top w:val="nil"/>
              <w:left w:val="nil"/>
              <w:bottom w:val="nil"/>
              <w:right w:val="nil"/>
            </w:tcBorders>
            <w:shd w:val="clear" w:color="auto" w:fill="auto"/>
            <w:noWrap/>
            <w:vAlign w:val="bottom"/>
            <w:hideMark/>
          </w:tcPr>
          <w:p w14:paraId="5082D4A5" w14:textId="77777777" w:rsidR="000F0601" w:rsidRPr="000F0601" w:rsidRDefault="000F0601" w:rsidP="000F0601">
            <w:pPr>
              <w:rPr>
                <w:rFonts w:ascii="Calibri" w:hAnsi="Calibri"/>
                <w:color w:val="000000"/>
                <w:sz w:val="22"/>
                <w:szCs w:val="22"/>
              </w:rPr>
            </w:pPr>
          </w:p>
        </w:tc>
        <w:tc>
          <w:tcPr>
            <w:tcW w:w="960" w:type="dxa"/>
            <w:tcBorders>
              <w:top w:val="nil"/>
              <w:left w:val="nil"/>
              <w:bottom w:val="nil"/>
              <w:right w:val="nil"/>
            </w:tcBorders>
            <w:shd w:val="clear" w:color="auto" w:fill="auto"/>
            <w:noWrap/>
            <w:vAlign w:val="bottom"/>
            <w:hideMark/>
          </w:tcPr>
          <w:p w14:paraId="4624AE8F" w14:textId="77777777" w:rsidR="000F0601" w:rsidRPr="000F0601" w:rsidRDefault="000F0601" w:rsidP="000F0601">
            <w:pPr>
              <w:rPr>
                <w:rFonts w:ascii="Calibri" w:hAnsi="Calibri"/>
                <w:color w:val="000000"/>
                <w:sz w:val="22"/>
                <w:szCs w:val="22"/>
              </w:rPr>
            </w:pPr>
          </w:p>
        </w:tc>
        <w:tc>
          <w:tcPr>
            <w:tcW w:w="960" w:type="dxa"/>
            <w:tcBorders>
              <w:top w:val="nil"/>
              <w:left w:val="nil"/>
              <w:bottom w:val="nil"/>
              <w:right w:val="nil"/>
            </w:tcBorders>
            <w:shd w:val="clear" w:color="auto" w:fill="auto"/>
            <w:noWrap/>
            <w:vAlign w:val="bottom"/>
            <w:hideMark/>
          </w:tcPr>
          <w:p w14:paraId="08497E04" w14:textId="77777777" w:rsidR="000F0601" w:rsidRPr="000F0601" w:rsidRDefault="000F0601" w:rsidP="000F0601">
            <w:pPr>
              <w:rPr>
                <w:rFonts w:ascii="Calibri" w:hAnsi="Calibri"/>
                <w:color w:val="000000"/>
                <w:sz w:val="22"/>
                <w:szCs w:val="22"/>
              </w:rPr>
            </w:pPr>
          </w:p>
        </w:tc>
      </w:tr>
    </w:tbl>
    <w:p w14:paraId="2FEFB026" w14:textId="77777777" w:rsidR="00F21A0E" w:rsidRPr="0000017B" w:rsidRDefault="00F21A0E" w:rsidP="008A0121">
      <w:pPr>
        <w:rPr>
          <w:b/>
          <w:color w:val="548DD4"/>
        </w:rPr>
      </w:pPr>
    </w:p>
    <w:sectPr w:rsidR="00F21A0E" w:rsidRPr="0000017B" w:rsidSect="000D49E2">
      <w:headerReference w:type="default" r:id="rId14"/>
      <w:footerReference w:type="default" r:id="rId15"/>
      <w:headerReference w:type="first" r:id="rId16"/>
      <w:footerReference w:type="first" r:id="rId17"/>
      <w:pgSz w:w="11906" w:h="16838"/>
      <w:pgMar w:top="1135" w:right="1133" w:bottom="851" w:left="1134" w:header="567" w:footer="121"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Vélemény" w:date="2022-01-05T13:09:00Z" w:initials="VÉL">
    <w:p w14:paraId="79B9BC97" w14:textId="77777777" w:rsidR="00FC6CB4" w:rsidRDefault="00FC6CB4">
      <w:pPr>
        <w:pStyle w:val="Jegyzetszveg"/>
      </w:pPr>
      <w:r>
        <w:rPr>
          <w:rStyle w:val="Jegyzethivatkozs"/>
        </w:rPr>
        <w:annotationRef/>
      </w:r>
      <w:r>
        <w:t>a beírt adatokat kérjük az AM adataival elvágólag szerkeszteni a jobb külalak érdekében</w:t>
      </w:r>
    </w:p>
  </w:comment>
  <w:comment w:id="2" w:author="Megjegyzés" w:date="2021-01-18T10:09:00Z" w:initials="M">
    <w:p w14:paraId="6584E2A4" w14:textId="77777777" w:rsidR="000B47D5" w:rsidRDefault="000B47D5" w:rsidP="0042609B">
      <w:pPr>
        <w:pStyle w:val="Jegyzetszveg"/>
      </w:pPr>
      <w:r>
        <w:rPr>
          <w:rStyle w:val="Jegyzethivatkozs"/>
        </w:rPr>
        <w:annotationRef/>
      </w:r>
      <w:r>
        <w:t>támogatott feladat, tevékenység rövid leírása, ami egybevág a 2.1. pont szerinti elnevezéssel (projekt)</w:t>
      </w:r>
    </w:p>
  </w:comment>
  <w:comment w:id="3" w:author="Megjegyzés" w:date="2021-01-18T10:09:00Z" w:initials="M">
    <w:p w14:paraId="35F79C19" w14:textId="77777777" w:rsidR="00F975BD" w:rsidRDefault="00F975BD" w:rsidP="0042609B">
      <w:pPr>
        <w:pStyle w:val="Jegyzetszveg"/>
      </w:pPr>
      <w:r>
        <w:rPr>
          <w:rStyle w:val="Jegyzethivatkozs"/>
        </w:rPr>
        <w:annotationRef/>
      </w:r>
      <w:r>
        <w:t>az 1.1. pont szerinti feladat/tevékenységgel összhangban</w:t>
      </w:r>
    </w:p>
  </w:comment>
  <w:comment w:id="4" w:author="Vélemény" w:date="2022-04-04T14:08:00Z" w:initials="VÉL">
    <w:p w14:paraId="772C41D9" w14:textId="77777777" w:rsidR="006E2237" w:rsidRDefault="006E2237">
      <w:pPr>
        <w:pStyle w:val="Jegyzetszveg"/>
      </w:pPr>
      <w:r>
        <w:rPr>
          <w:rStyle w:val="Jegyzethivatkozs"/>
        </w:rPr>
        <w:annotationRef/>
      </w:r>
      <w:r>
        <w:t>a fejkez. előirányzatra meghatározott kódszámot kell alkalmazni!</w:t>
      </w:r>
    </w:p>
  </w:comment>
  <w:comment w:id="5" w:author="Vélemény" w:date="2022-01-05T13:14:00Z" w:initials="VÉL">
    <w:p w14:paraId="77E708B5" w14:textId="77777777" w:rsidR="004525F2" w:rsidRDefault="00FC6CB4">
      <w:pPr>
        <w:pStyle w:val="Jegyzetszveg"/>
      </w:pPr>
      <w:r>
        <w:rPr>
          <w:rStyle w:val="Jegyzethivatkozs"/>
        </w:rPr>
        <w:annotationRef/>
      </w:r>
      <w:r>
        <w:t xml:space="preserve">az intenzitás 100%, ha a költségtervben az „igényelt támogatás” oszlop összesen rovatában akkora összeg szerepel, mint a támogatás. </w:t>
      </w:r>
    </w:p>
    <w:p w14:paraId="7545F0BA" w14:textId="77777777" w:rsidR="004525F2" w:rsidRDefault="004525F2">
      <w:pPr>
        <w:pStyle w:val="Jegyzetszveg"/>
      </w:pPr>
    </w:p>
    <w:p w14:paraId="1730FBD8" w14:textId="77777777" w:rsidR="004525F2" w:rsidRDefault="00FC6CB4">
      <w:pPr>
        <w:pStyle w:val="Jegyzetszveg"/>
      </w:pPr>
      <w:r>
        <w:t xml:space="preserve">Amennyiben </w:t>
      </w:r>
      <w:r w:rsidR="004525F2">
        <w:t>a támogatott feladat teljes költsége</w:t>
      </w:r>
      <w:r>
        <w:t xml:space="preserve"> nagyobb, mint a támogatás </w:t>
      </w:r>
      <w:r w:rsidR="004525F2">
        <w:t>ö</w:t>
      </w:r>
      <w:r>
        <w:t>sszege</w:t>
      </w:r>
      <w:r w:rsidR="004525F2">
        <w:t>, a támogatás intenzitása nem lehet 100 %, csak kisebb</w:t>
      </w:r>
      <w:r>
        <w:t xml:space="preserve"> </w:t>
      </w:r>
      <w:r w:rsidR="004525F2">
        <w:t>(támogatás összege és a teljes költség összege szerinti aránynak megfelelő %). Ebben az esetben a TO-ban rendelkezni szükséges a különbözetként mutatkozó önerő elszámolásának kötelezettségéről a 3. pontban.</w:t>
      </w:r>
    </w:p>
    <w:p w14:paraId="4D3A5314" w14:textId="77777777" w:rsidR="004525F2" w:rsidRDefault="004525F2">
      <w:pPr>
        <w:pStyle w:val="Jegyzetszveg"/>
      </w:pPr>
    </w:p>
    <w:p w14:paraId="5191F64A" w14:textId="77777777" w:rsidR="00FC6CB4" w:rsidRDefault="004525F2">
      <w:pPr>
        <w:pStyle w:val="Jegyzetszveg"/>
      </w:pPr>
      <w:r>
        <w:t>Az igényelt támogatás összege nem lehet kisebb, mint a támogatás összege.</w:t>
      </w:r>
    </w:p>
  </w:comment>
  <w:comment w:id="6" w:author="Láng Barbara dr." w:date="2021-01-18T10:09:00Z" w:initials="LBd">
    <w:p w14:paraId="67A24E6C" w14:textId="77777777" w:rsidR="00872914" w:rsidRDefault="00872914" w:rsidP="00872914">
      <w:pPr>
        <w:pStyle w:val="commentcontentpara"/>
        <w:spacing w:before="0" w:beforeAutospacing="0" w:after="0" w:afterAutospacing="0"/>
      </w:pPr>
      <w:r>
        <w:rPr>
          <w:rStyle w:val="Jegyzethivatkozs"/>
        </w:rPr>
        <w:annotationRef/>
      </w:r>
      <w:r>
        <w:t>5 milliót el NEM érő támogatások esetén a szakmai kezelő döntése szerint (figyelemmel a támogatott feladatra/célra) részletes szöveges szakmai beszámoló VAGY az Ávr. 93. § (1a) bekezdés szerinti nyilatkozat kérhető szakmai beszámolóként.</w:t>
      </w:r>
    </w:p>
    <w:p w14:paraId="58A76165" w14:textId="77777777" w:rsidR="00872914" w:rsidRDefault="00872914" w:rsidP="0042609B">
      <w:pPr>
        <w:pStyle w:val="Jegyzetszveg"/>
      </w:pPr>
      <w:r>
        <w:t>A megjelölt szövegből a nem kívánt rész törlendő! Lsd. 2/2019. (III. 20.) AM utasítás 6. § (2) a) vagy b) pont.</w:t>
      </w:r>
    </w:p>
  </w:comment>
  <w:comment w:id="7" w:author="Vélemény" w:date="2022-01-12T07:48:00Z" w:initials="VÉL">
    <w:p w14:paraId="28504991" w14:textId="77777777" w:rsidR="002655FF" w:rsidRDefault="002655FF">
      <w:pPr>
        <w:pStyle w:val="Jegyzetszveg"/>
      </w:pPr>
      <w:r>
        <w:rPr>
          <w:rStyle w:val="Jegyzethivatkozs"/>
        </w:rPr>
        <w:annotationRef/>
      </w:r>
      <w:r>
        <w:t>javasolt az olvasás visszaigazolásának bejelölése küldés előtt</w:t>
      </w:r>
    </w:p>
  </w:comment>
  <w:comment w:id="8" w:author="Vélemény" w:date="2022-01-12T08:17:00Z" w:initials="VÉL">
    <w:p w14:paraId="2B230C67" w14:textId="77777777" w:rsidR="00756935" w:rsidRDefault="00756935" w:rsidP="00756935">
      <w:pPr>
        <w:pStyle w:val="Jegyzetszveg"/>
      </w:pPr>
      <w:r>
        <w:rPr>
          <w:rStyle w:val="Jegyzethivatkozs"/>
        </w:rPr>
        <w:annotationRef/>
      </w:r>
      <w:r>
        <w:t xml:space="preserve">Figyelem! csak 5 millió Ft alatti támogatás esetében alkalmazható a nyilatkoztatás a megvalósításról, az értékhatár feletti támogatások esetében mindig részletes szakmai beszámolót kell előírni! </w:t>
      </w:r>
    </w:p>
    <w:p w14:paraId="7A9FA541" w14:textId="77777777" w:rsidR="00756935" w:rsidRDefault="00756935">
      <w:pPr>
        <w:pStyle w:val="Jegyzetszveg"/>
      </w:pPr>
    </w:p>
  </w:comment>
  <w:comment w:id="9" w:author="Vélemény" w:date="2022-01-05T14:21:00Z" w:initials="VÉL">
    <w:p w14:paraId="5993A6A6" w14:textId="77777777" w:rsidR="006E6C12" w:rsidRDefault="006E6C12">
      <w:pPr>
        <w:pStyle w:val="Jegyzetszveg"/>
      </w:pPr>
      <w:r>
        <w:rPr>
          <w:rStyle w:val="Jegyzethivatkozs"/>
        </w:rPr>
        <w:annotationRef/>
      </w:r>
      <w:r>
        <w:t>a 2.3. ponthoz írt megjegyzéssel összhangban</w:t>
      </w:r>
    </w:p>
  </w:comment>
  <w:comment w:id="10" w:author="Megjegyzés" w:date="2021-01-18T10:09:00Z" w:initials="M">
    <w:p w14:paraId="106D07D9" w14:textId="77777777" w:rsidR="003D2FC2" w:rsidRDefault="003D2FC2" w:rsidP="0042609B">
      <w:pPr>
        <w:pStyle w:val="Jegyzetszveg"/>
      </w:pPr>
      <w:r>
        <w:rPr>
          <w:rStyle w:val="Jegyzethivatkozs"/>
        </w:rPr>
        <w:annotationRef/>
      </w:r>
      <w:r>
        <w:t>lásd a 8.1.l) pontnál lévő megjegyzés!</w:t>
      </w:r>
    </w:p>
  </w:comment>
  <w:comment w:id="11" w:author="Láng Barbara dr." w:date="2021-01-18T10:09:00Z" w:initials="LBd">
    <w:p w14:paraId="41D2C5A1" w14:textId="77777777" w:rsidR="0042609B" w:rsidRDefault="0042609B" w:rsidP="0042609B">
      <w:pPr>
        <w:pStyle w:val="Jegyzetszveg"/>
      </w:pPr>
      <w:r>
        <w:rPr>
          <w:rStyle w:val="Jegyzethivatkozs"/>
        </w:rPr>
        <w:annotationRef/>
      </w:r>
      <w:r>
        <w:t>Amen</w:t>
      </w:r>
      <w:r w:rsidR="007229DB">
        <w:t xml:space="preserve">nyiben a Kedvezményezettnek MÁK-nál vezetett </w:t>
      </w:r>
      <w:r>
        <w:t>számlája van, ez a pont törlendő</w:t>
      </w:r>
    </w:p>
  </w:comment>
  <w:comment w:id="12" w:author="Megjegyzés" w:date="2021-01-18T10:09:00Z" w:initials="M">
    <w:p w14:paraId="4DF49B5D" w14:textId="77777777" w:rsidR="003D2FC2" w:rsidRDefault="003D2FC2" w:rsidP="0042609B">
      <w:pPr>
        <w:pStyle w:val="Jegyzetszveg"/>
      </w:pPr>
      <w:r>
        <w:rPr>
          <w:rStyle w:val="Jegyzethivatkozs"/>
        </w:rPr>
        <w:annotationRef/>
      </w:r>
      <w:r>
        <w:t xml:space="preserve">Ávr </w:t>
      </w:r>
      <w:r w:rsidR="000C48D7">
        <w:t xml:space="preserve">76. § (1) bek i) alpont </w:t>
      </w:r>
      <w:r>
        <w:t>alapján a tényleges tevékenységeket kell felsorolni (pl. rendezvényszervezés, nyomdai munka, szállítás, stb)</w:t>
      </w:r>
    </w:p>
  </w:comment>
  <w:comment w:id="13" w:author="Vélemény" w:date="2022-01-05T15:11:00Z" w:initials="VÉL">
    <w:p w14:paraId="3BF90B83" w14:textId="77777777" w:rsidR="00B6261A" w:rsidRDefault="00B6261A">
      <w:pPr>
        <w:pStyle w:val="Jegyzetszveg"/>
      </w:pPr>
      <w:r>
        <w:rPr>
          <w:rStyle w:val="Jegyzethivatkozs"/>
        </w:rPr>
        <w:annotationRef/>
      </w:r>
      <w:r>
        <w:t>ha nem nyújtott be, ezek törölhetőek</w:t>
      </w:r>
    </w:p>
  </w:comment>
  <w:comment w:id="14" w:author="Megjegyzés" w:date="2021-01-18T10:09:00Z" w:initials="M">
    <w:p w14:paraId="5C3B7A6D" w14:textId="77777777" w:rsidR="006E299A" w:rsidRDefault="006E299A" w:rsidP="0042609B">
      <w:pPr>
        <w:pStyle w:val="Jegyzetszveg"/>
      </w:pPr>
      <w:r>
        <w:rPr>
          <w:rStyle w:val="Jegyzethivatkozs"/>
        </w:rPr>
        <w:annotationRef/>
      </w:r>
      <w:r w:rsidRPr="006E299A">
        <w:t>önkormányzatok, költségvetési szervek és köztestület esetében ez a szövegrész alkalmazandó (a többi törlendő)</w:t>
      </w:r>
    </w:p>
  </w:comment>
  <w:comment w:id="15" w:author="Megjegyzés" w:date="2021-01-18T10:09:00Z" w:initials="M">
    <w:p w14:paraId="70D49FA1" w14:textId="77777777" w:rsidR="006E299A" w:rsidRDefault="006E299A" w:rsidP="0042609B">
      <w:pPr>
        <w:pStyle w:val="Jegyzetszveg"/>
      </w:pPr>
      <w:r>
        <w:rPr>
          <w:rStyle w:val="Jegyzethivatkozs"/>
        </w:rPr>
        <w:annotationRef/>
      </w:r>
      <w:r>
        <w:t>amennyiben a kedvezményezett szempontjából eleget tett (AM tulajdonosi joggyakorlásába tartozó nonprofit gazdasági társaságok esetén)</w:t>
      </w:r>
    </w:p>
  </w:comment>
  <w:comment w:id="16" w:author="Megjegyzés" w:date="2021-01-18T10:09:00Z" w:initials="M">
    <w:p w14:paraId="27FCE33E" w14:textId="77777777" w:rsidR="003D2FC2" w:rsidRDefault="003D2FC2" w:rsidP="0042609B">
      <w:pPr>
        <w:pStyle w:val="Jegyzetszveg"/>
      </w:pPr>
      <w:r>
        <w:rPr>
          <w:rStyle w:val="Jegyzethivatkozs"/>
        </w:rPr>
        <w:annotationRef/>
      </w:r>
      <w:r>
        <w:t>az Ávr 84. § (1) bek. szerinti esetekben a támogató eltekinthet a biztosítékadási kötelezettségtől.</w:t>
      </w:r>
    </w:p>
    <w:p w14:paraId="2BA68FD3" w14:textId="77777777" w:rsidR="003D2FC2" w:rsidRDefault="003D2FC2" w:rsidP="0042609B">
      <w:pPr>
        <w:pStyle w:val="Jegyzetszveg"/>
      </w:pPr>
      <w:r>
        <w:t>Ha a szakmai kezelő nem kér minimálisan felhatalmazó levelet sem, akkor itt a</w:t>
      </w:r>
      <w:r w:rsidR="00A320C2">
        <w:t xml:space="preserve"> k)</w:t>
      </w:r>
      <w:r>
        <w:t xml:space="preserve"> pont</w:t>
      </w:r>
      <w:r w:rsidR="00AD206C">
        <w:t>ot</w:t>
      </w:r>
      <w:r>
        <w:t>, illetve a 3.9. pontból is törölni kell a felhatalmazó levélre vonatkozó szövegrészletet!</w:t>
      </w:r>
    </w:p>
  </w:comment>
  <w:comment w:id="17" w:author="Megjegyzés" w:date="2021-01-18T10:09:00Z" w:initials="M">
    <w:p w14:paraId="2FE86460" w14:textId="77777777" w:rsidR="00E06CAC" w:rsidRDefault="00E06CAC" w:rsidP="0042609B">
      <w:pPr>
        <w:pStyle w:val="Jegyzetszveg"/>
      </w:pPr>
      <w:r>
        <w:rPr>
          <w:rStyle w:val="Jegyzethivatkozs"/>
        </w:rPr>
        <w:annotationRef/>
      </w:r>
      <w:r>
        <w:t>az elektronikus kapcsolattartáshoz használandó e-mail cím is szükséges, lásd a 3.2.a) pontot!</w:t>
      </w:r>
    </w:p>
  </w:comment>
  <w:comment w:id="18" w:author="Megjegyzés" w:date="2021-01-18T10:09:00Z" w:initials="M">
    <w:p w14:paraId="015F7EBC" w14:textId="77777777" w:rsidR="00AD206C" w:rsidRDefault="00AD206C" w:rsidP="0042609B">
      <w:pPr>
        <w:pStyle w:val="Jegyzetszveg"/>
      </w:pPr>
      <w:r>
        <w:rPr>
          <w:rStyle w:val="Jegyzethivatkozs"/>
        </w:rPr>
        <w:annotationRef/>
      </w:r>
      <w:r>
        <w:t>opciós</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BF7A413" w14:textId="77777777" w:rsidR="00DE5EF9" w:rsidRDefault="00DE5EF9" w:rsidP="00FE3917">
      <w:r>
        <w:separator/>
      </w:r>
    </w:p>
  </w:endnote>
  <w:endnote w:type="continuationSeparator" w:id="0">
    <w:p w14:paraId="365E1F54" w14:textId="77777777" w:rsidR="00DE5EF9" w:rsidRDefault="00DE5EF9" w:rsidP="00FE3917">
      <w:r>
        <w:continuationSeparator/>
      </w:r>
    </w:p>
  </w:endnote>
  <w:endnote w:type="continuationNotice" w:id="1">
    <w:p w14:paraId="7D1642A7" w14:textId="77777777" w:rsidR="00DE5EF9" w:rsidRDefault="00DE5EF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EE"/>
    <w:family w:val="script"/>
    <w:pitch w:val="variable"/>
    <w:sig w:usb0="00000287" w:usb1="00000000" w:usb2="00000000" w:usb3="00000000" w:csb0="000000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ヒラギノ角ゴ Pro W3">
    <w:altName w:val="Times New Roman"/>
    <w:charset w:val="00"/>
    <w:family w:val="roman"/>
    <w:pitch w:val="default"/>
  </w:font>
  <w:font w:name="Times">
    <w:panose1 w:val="02020603050405020304"/>
    <w:charset w:val="EE"/>
    <w:family w:val="roman"/>
    <w:pitch w:val="variable"/>
    <w:sig w:usb0="E0002AFF" w:usb1="C0007841"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464B16F" w14:textId="77777777" w:rsidR="0058138E" w:rsidRDefault="0058138E">
    <w:pPr>
      <w:pStyle w:val="llb"/>
      <w:jc w:val="right"/>
    </w:pPr>
    <w:r w:rsidRPr="0000017B">
      <w:rPr>
        <w:color w:val="808080"/>
      </w:rPr>
      <w:t xml:space="preserve">szakmai kezelő részéről aláírás:                                                                </w:t>
    </w:r>
    <w:r w:rsidRPr="0000017B">
      <w:rPr>
        <w:color w:val="808080"/>
      </w:rPr>
      <w:tab/>
      <w:t xml:space="preserve">Oldal </w:t>
    </w:r>
    <w:r w:rsidRPr="0000017B">
      <w:rPr>
        <w:b/>
        <w:bCs/>
        <w:color w:val="808080"/>
      </w:rPr>
      <w:fldChar w:fldCharType="begin"/>
    </w:r>
    <w:r w:rsidRPr="0000017B">
      <w:rPr>
        <w:b/>
        <w:bCs/>
        <w:color w:val="808080"/>
      </w:rPr>
      <w:instrText>PAGE</w:instrText>
    </w:r>
    <w:r w:rsidRPr="0000017B">
      <w:rPr>
        <w:b/>
        <w:bCs/>
        <w:color w:val="808080"/>
      </w:rPr>
      <w:fldChar w:fldCharType="separate"/>
    </w:r>
    <w:r w:rsidR="00077F9C">
      <w:rPr>
        <w:b/>
        <w:bCs/>
        <w:noProof/>
        <w:color w:val="808080"/>
      </w:rPr>
      <w:t>1</w:t>
    </w:r>
    <w:r w:rsidRPr="0000017B">
      <w:rPr>
        <w:b/>
        <w:bCs/>
        <w:color w:val="808080"/>
      </w:rPr>
      <w:fldChar w:fldCharType="end"/>
    </w:r>
    <w:r w:rsidRPr="0000017B">
      <w:rPr>
        <w:color w:val="808080"/>
      </w:rPr>
      <w:t xml:space="preserve"> / </w:t>
    </w:r>
    <w:r w:rsidRPr="0000017B">
      <w:rPr>
        <w:b/>
        <w:bCs/>
        <w:color w:val="808080"/>
      </w:rPr>
      <w:fldChar w:fldCharType="begin"/>
    </w:r>
    <w:r w:rsidRPr="0000017B">
      <w:rPr>
        <w:b/>
        <w:bCs/>
        <w:color w:val="808080"/>
      </w:rPr>
      <w:instrText>NUMPAGES</w:instrText>
    </w:r>
    <w:r w:rsidRPr="0000017B">
      <w:rPr>
        <w:b/>
        <w:bCs/>
        <w:color w:val="808080"/>
      </w:rPr>
      <w:fldChar w:fldCharType="separate"/>
    </w:r>
    <w:r w:rsidR="00077F9C">
      <w:rPr>
        <w:b/>
        <w:bCs/>
        <w:noProof/>
        <w:color w:val="808080"/>
      </w:rPr>
      <w:t>12</w:t>
    </w:r>
    <w:r w:rsidRPr="0000017B">
      <w:rPr>
        <w:b/>
        <w:bCs/>
        <w:color w:val="808080"/>
      </w:rPr>
      <w:fldChar w:fldCharType="end"/>
    </w:r>
  </w:p>
  <w:p w14:paraId="55F7DBBF" w14:textId="77777777" w:rsidR="0058138E" w:rsidRDefault="0058138E" w:rsidP="00CA4B8F">
    <w:pPr>
      <w:pStyle w:val="llb"/>
      <w:tabs>
        <w:tab w:val="clear" w:pos="4536"/>
        <w:tab w:val="center" w:pos="0"/>
      </w:tabs>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EC63B4" w14:textId="77777777" w:rsidR="0058138E" w:rsidRDefault="0058138E" w:rsidP="005B23F7">
    <w:pPr>
      <w:pStyle w:val="llb"/>
      <w:jc w:val="center"/>
    </w:pPr>
    <w:r>
      <w:fldChar w:fldCharType="begin"/>
    </w:r>
    <w:r>
      <w:instrText>PAGE   \* MERGEFORMAT</w:instrText>
    </w:r>
    <w:r>
      <w:fldChar w:fldCharType="separate"/>
    </w:r>
    <w:r>
      <w:rPr>
        <w:noProof/>
      </w:rPr>
      <w:t>1</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78DAD31" w14:textId="77777777" w:rsidR="00DE5EF9" w:rsidRDefault="00DE5EF9" w:rsidP="00FE3917">
      <w:r>
        <w:separator/>
      </w:r>
    </w:p>
  </w:footnote>
  <w:footnote w:type="continuationSeparator" w:id="0">
    <w:p w14:paraId="213A01CD" w14:textId="77777777" w:rsidR="00DE5EF9" w:rsidRDefault="00DE5EF9" w:rsidP="00FE3917">
      <w:r>
        <w:continuationSeparator/>
      </w:r>
    </w:p>
  </w:footnote>
  <w:footnote w:type="continuationNotice" w:id="1">
    <w:p w14:paraId="2CB3E226" w14:textId="77777777" w:rsidR="00DE5EF9" w:rsidRDefault="00DE5EF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12CCB9" w14:textId="77777777" w:rsidR="0058138E" w:rsidRPr="00742379" w:rsidRDefault="0058138E" w:rsidP="005B23F7">
    <w:pPr>
      <w:pStyle w:val="lfej"/>
      <w:tabs>
        <w:tab w:val="clear" w:pos="4819"/>
        <w:tab w:val="center" w:pos="2552"/>
      </w:tabs>
      <w:jc w:val="right"/>
      <w:rPr>
        <w:sz w:val="24"/>
        <w:szCs w:val="24"/>
      </w:rPr>
    </w:pPr>
    <w:r w:rsidRPr="00742379">
      <w:rPr>
        <w:sz w:val="24"/>
        <w:szCs w:val="24"/>
      </w:rPr>
      <w:t xml:space="preserve">Ügyiratszám: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74F59C" w14:textId="77777777" w:rsidR="0058138E" w:rsidRPr="005B23F7" w:rsidRDefault="0058138E" w:rsidP="005B23F7">
    <w:pPr>
      <w:pStyle w:val="Cm"/>
      <w:ind w:left="4248" w:firstLine="708"/>
      <w:rPr>
        <w:rFonts w:ascii="Times New Roman" w:hAnsi="Times New Roman"/>
        <w:sz w:val="26"/>
        <w:szCs w:val="26"/>
      </w:rPr>
    </w:pPr>
    <w:r w:rsidRPr="005B23F7">
      <w:rPr>
        <w:rFonts w:ascii="Times New Roman" w:hAnsi="Times New Roman"/>
        <w:bCs/>
        <w:sz w:val="26"/>
        <w:szCs w:val="26"/>
      </w:rPr>
      <w:t xml:space="preserve">Ügyiratszám: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E15D1"/>
    <w:multiLevelType w:val="multilevel"/>
    <w:tmpl w:val="6B8E8E1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1997"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63839C6"/>
    <w:multiLevelType w:val="multilevel"/>
    <w:tmpl w:val="C2F2333E"/>
    <w:lvl w:ilvl="0">
      <w:start w:val="1"/>
      <w:numFmt w:val="decimal"/>
      <w:lvlText w:val="%1."/>
      <w:lvlJc w:val="left"/>
      <w:pPr>
        <w:ind w:left="3054" w:hanging="360"/>
      </w:pPr>
      <w:rPr>
        <w:rFonts w:hint="default"/>
      </w:rPr>
    </w:lvl>
    <w:lvl w:ilvl="1">
      <w:start w:val="1"/>
      <w:numFmt w:val="decimal"/>
      <w:isLgl/>
      <w:lvlText w:val="%1.%2"/>
      <w:lvlJc w:val="left"/>
      <w:pPr>
        <w:ind w:left="3023" w:hanging="405"/>
      </w:pPr>
      <w:rPr>
        <w:rFonts w:hint="default"/>
        <w:b/>
      </w:rPr>
    </w:lvl>
    <w:lvl w:ilvl="2">
      <w:start w:val="1"/>
      <w:numFmt w:val="decimal"/>
      <w:isLgl/>
      <w:lvlText w:val="%1.%2.%3"/>
      <w:lvlJc w:val="left"/>
      <w:pPr>
        <w:ind w:left="3414" w:hanging="720"/>
      </w:pPr>
      <w:rPr>
        <w:rFonts w:hint="default"/>
        <w:b/>
      </w:rPr>
    </w:lvl>
    <w:lvl w:ilvl="3">
      <w:start w:val="1"/>
      <w:numFmt w:val="decimal"/>
      <w:isLgl/>
      <w:lvlText w:val="%1.%2.%3.%4"/>
      <w:lvlJc w:val="left"/>
      <w:pPr>
        <w:ind w:left="3414" w:hanging="720"/>
      </w:pPr>
      <w:rPr>
        <w:rFonts w:hint="default"/>
        <w:b/>
      </w:rPr>
    </w:lvl>
    <w:lvl w:ilvl="4">
      <w:start w:val="1"/>
      <w:numFmt w:val="decimal"/>
      <w:isLgl/>
      <w:lvlText w:val="%1.%2.%3.%4.%5"/>
      <w:lvlJc w:val="left"/>
      <w:pPr>
        <w:ind w:left="3774" w:hanging="1080"/>
      </w:pPr>
      <w:rPr>
        <w:rFonts w:hint="default"/>
        <w:b/>
      </w:rPr>
    </w:lvl>
    <w:lvl w:ilvl="5">
      <w:start w:val="1"/>
      <w:numFmt w:val="decimal"/>
      <w:isLgl/>
      <w:lvlText w:val="%1.%2.%3.%4.%5.%6"/>
      <w:lvlJc w:val="left"/>
      <w:pPr>
        <w:ind w:left="4134" w:hanging="1440"/>
      </w:pPr>
      <w:rPr>
        <w:rFonts w:hint="default"/>
        <w:b/>
      </w:rPr>
    </w:lvl>
    <w:lvl w:ilvl="6">
      <w:start w:val="1"/>
      <w:numFmt w:val="decimal"/>
      <w:isLgl/>
      <w:lvlText w:val="%1.%2.%3.%4.%5.%6.%7"/>
      <w:lvlJc w:val="left"/>
      <w:pPr>
        <w:ind w:left="4134" w:hanging="1440"/>
      </w:pPr>
      <w:rPr>
        <w:rFonts w:hint="default"/>
        <w:b/>
      </w:rPr>
    </w:lvl>
    <w:lvl w:ilvl="7">
      <w:start w:val="1"/>
      <w:numFmt w:val="decimal"/>
      <w:isLgl/>
      <w:lvlText w:val="%1.%2.%3.%4.%5.%6.%7.%8"/>
      <w:lvlJc w:val="left"/>
      <w:pPr>
        <w:ind w:left="4494" w:hanging="1800"/>
      </w:pPr>
      <w:rPr>
        <w:rFonts w:hint="default"/>
        <w:b/>
      </w:rPr>
    </w:lvl>
    <w:lvl w:ilvl="8">
      <w:start w:val="1"/>
      <w:numFmt w:val="decimal"/>
      <w:isLgl/>
      <w:lvlText w:val="%1.%2.%3.%4.%5.%6.%7.%8.%9"/>
      <w:lvlJc w:val="left"/>
      <w:pPr>
        <w:ind w:left="4494" w:hanging="1800"/>
      </w:pPr>
      <w:rPr>
        <w:rFonts w:hint="default"/>
        <w:b/>
      </w:rPr>
    </w:lvl>
  </w:abstractNum>
  <w:abstractNum w:abstractNumId="2">
    <w:nsid w:val="0A144E7F"/>
    <w:multiLevelType w:val="hybridMultilevel"/>
    <w:tmpl w:val="6A38767A"/>
    <w:lvl w:ilvl="0" w:tplc="4DCACD9C">
      <w:start w:val="68"/>
      <w:numFmt w:val="bullet"/>
      <w:lvlText w:val="-"/>
      <w:lvlJc w:val="left"/>
      <w:pPr>
        <w:ind w:left="720" w:hanging="360"/>
      </w:pPr>
      <w:rPr>
        <w:rFonts w:ascii="Times New Roman" w:eastAsia="Calibr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nsid w:val="11BF0EDF"/>
    <w:multiLevelType w:val="hybridMultilevel"/>
    <w:tmpl w:val="8E04AB6C"/>
    <w:lvl w:ilvl="0" w:tplc="F1FAA8CA">
      <w:start w:val="1"/>
      <w:numFmt w:val="lowerLetter"/>
      <w:lvlText w:val="%1)"/>
      <w:lvlJc w:val="left"/>
      <w:pPr>
        <w:ind w:left="360" w:hanging="360"/>
      </w:pPr>
      <w:rPr>
        <w:b/>
      </w:rPr>
    </w:lvl>
    <w:lvl w:ilvl="1" w:tplc="040E0019">
      <w:start w:val="1"/>
      <w:numFmt w:val="lowerLetter"/>
      <w:lvlText w:val="%2."/>
      <w:lvlJc w:val="left"/>
      <w:pPr>
        <w:ind w:left="1080" w:hanging="360"/>
      </w:pPr>
    </w:lvl>
    <w:lvl w:ilvl="2" w:tplc="040E001B" w:tentative="1">
      <w:start w:val="1"/>
      <w:numFmt w:val="lowerRoman"/>
      <w:lvlText w:val="%3."/>
      <w:lvlJc w:val="right"/>
      <w:pPr>
        <w:ind w:left="1800" w:hanging="180"/>
      </w:pPr>
    </w:lvl>
    <w:lvl w:ilvl="3" w:tplc="040E000F" w:tentative="1">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abstractNum w:abstractNumId="4">
    <w:nsid w:val="24BA3736"/>
    <w:multiLevelType w:val="hybridMultilevel"/>
    <w:tmpl w:val="023288E0"/>
    <w:lvl w:ilvl="0" w:tplc="80A6DD1E">
      <w:start w:val="30"/>
      <w:numFmt w:val="lowerLetter"/>
      <w:lvlText w:val="%1)"/>
      <w:lvlJc w:val="left"/>
      <w:pPr>
        <w:ind w:left="720" w:hanging="360"/>
      </w:pPr>
      <w:rPr>
        <w:rFonts w:hint="default"/>
        <w:i/>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nsid w:val="27A638D9"/>
    <w:multiLevelType w:val="multilevel"/>
    <w:tmpl w:val="3262363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nsid w:val="286B5D8C"/>
    <w:multiLevelType w:val="hybridMultilevel"/>
    <w:tmpl w:val="1E38BBE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7">
    <w:nsid w:val="2B0E032C"/>
    <w:multiLevelType w:val="multilevel"/>
    <w:tmpl w:val="C3342D6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8">
    <w:nsid w:val="2EBF083E"/>
    <w:multiLevelType w:val="hybridMultilevel"/>
    <w:tmpl w:val="C4F0A122"/>
    <w:lvl w:ilvl="0" w:tplc="CF2C6736">
      <w:start w:val="1"/>
      <w:numFmt w:val="lowerLetter"/>
      <w:lvlText w:val="%1.)"/>
      <w:lvlJc w:val="left"/>
      <w:pPr>
        <w:ind w:left="360" w:hanging="360"/>
      </w:pPr>
      <w:rPr>
        <w:rFonts w:hint="default"/>
        <w:b/>
      </w:rPr>
    </w:lvl>
    <w:lvl w:ilvl="1" w:tplc="040E0019" w:tentative="1">
      <w:start w:val="1"/>
      <w:numFmt w:val="lowerLetter"/>
      <w:lvlText w:val="%2."/>
      <w:lvlJc w:val="left"/>
      <w:pPr>
        <w:ind w:left="1080" w:hanging="360"/>
      </w:pPr>
    </w:lvl>
    <w:lvl w:ilvl="2" w:tplc="040E001B" w:tentative="1">
      <w:start w:val="1"/>
      <w:numFmt w:val="lowerRoman"/>
      <w:lvlText w:val="%3."/>
      <w:lvlJc w:val="right"/>
      <w:pPr>
        <w:ind w:left="1800" w:hanging="180"/>
      </w:pPr>
    </w:lvl>
    <w:lvl w:ilvl="3" w:tplc="040E000F" w:tentative="1">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abstractNum w:abstractNumId="9">
    <w:nsid w:val="38694941"/>
    <w:multiLevelType w:val="hybridMultilevel"/>
    <w:tmpl w:val="E266ED32"/>
    <w:lvl w:ilvl="0" w:tplc="3F5C0A06">
      <w:start w:val="600"/>
      <w:numFmt w:val="lowerRoman"/>
      <w:lvlText w:val="%1)"/>
      <w:lvlJc w:val="left"/>
      <w:pPr>
        <w:ind w:left="1146" w:hanging="720"/>
      </w:pPr>
      <w:rPr>
        <w:rFonts w:hint="default"/>
        <w:i/>
      </w:rPr>
    </w:lvl>
    <w:lvl w:ilvl="1" w:tplc="040E0019" w:tentative="1">
      <w:start w:val="1"/>
      <w:numFmt w:val="lowerLetter"/>
      <w:lvlText w:val="%2."/>
      <w:lvlJc w:val="left"/>
      <w:pPr>
        <w:ind w:left="1506" w:hanging="360"/>
      </w:pPr>
    </w:lvl>
    <w:lvl w:ilvl="2" w:tplc="040E001B" w:tentative="1">
      <w:start w:val="1"/>
      <w:numFmt w:val="lowerRoman"/>
      <w:lvlText w:val="%3."/>
      <w:lvlJc w:val="right"/>
      <w:pPr>
        <w:ind w:left="2226" w:hanging="180"/>
      </w:pPr>
    </w:lvl>
    <w:lvl w:ilvl="3" w:tplc="040E000F" w:tentative="1">
      <w:start w:val="1"/>
      <w:numFmt w:val="decimal"/>
      <w:lvlText w:val="%4."/>
      <w:lvlJc w:val="left"/>
      <w:pPr>
        <w:ind w:left="2946" w:hanging="360"/>
      </w:pPr>
    </w:lvl>
    <w:lvl w:ilvl="4" w:tplc="040E0019" w:tentative="1">
      <w:start w:val="1"/>
      <w:numFmt w:val="lowerLetter"/>
      <w:lvlText w:val="%5."/>
      <w:lvlJc w:val="left"/>
      <w:pPr>
        <w:ind w:left="3666" w:hanging="360"/>
      </w:pPr>
    </w:lvl>
    <w:lvl w:ilvl="5" w:tplc="040E001B" w:tentative="1">
      <w:start w:val="1"/>
      <w:numFmt w:val="lowerRoman"/>
      <w:lvlText w:val="%6."/>
      <w:lvlJc w:val="right"/>
      <w:pPr>
        <w:ind w:left="4386" w:hanging="180"/>
      </w:pPr>
    </w:lvl>
    <w:lvl w:ilvl="6" w:tplc="040E000F" w:tentative="1">
      <w:start w:val="1"/>
      <w:numFmt w:val="decimal"/>
      <w:lvlText w:val="%7."/>
      <w:lvlJc w:val="left"/>
      <w:pPr>
        <w:ind w:left="5106" w:hanging="360"/>
      </w:pPr>
    </w:lvl>
    <w:lvl w:ilvl="7" w:tplc="040E0019" w:tentative="1">
      <w:start w:val="1"/>
      <w:numFmt w:val="lowerLetter"/>
      <w:lvlText w:val="%8."/>
      <w:lvlJc w:val="left"/>
      <w:pPr>
        <w:ind w:left="5826" w:hanging="360"/>
      </w:pPr>
    </w:lvl>
    <w:lvl w:ilvl="8" w:tplc="040E001B" w:tentative="1">
      <w:start w:val="1"/>
      <w:numFmt w:val="lowerRoman"/>
      <w:lvlText w:val="%9."/>
      <w:lvlJc w:val="right"/>
      <w:pPr>
        <w:ind w:left="6546" w:hanging="180"/>
      </w:pPr>
    </w:lvl>
  </w:abstractNum>
  <w:abstractNum w:abstractNumId="10">
    <w:nsid w:val="39727E65"/>
    <w:multiLevelType w:val="hybridMultilevel"/>
    <w:tmpl w:val="7BA257E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1">
    <w:nsid w:val="3B1B3F6C"/>
    <w:multiLevelType w:val="hybridMultilevel"/>
    <w:tmpl w:val="4978D7A6"/>
    <w:lvl w:ilvl="0" w:tplc="73BEDF66">
      <w:start w:val="10"/>
      <w:numFmt w:val="lowerLetter"/>
      <w:lvlText w:val="%1.)"/>
      <w:lvlJc w:val="left"/>
      <w:pPr>
        <w:ind w:left="720" w:hanging="360"/>
      </w:pPr>
      <w:rPr>
        <w:rFonts w:hint="default"/>
        <w:b/>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2">
    <w:nsid w:val="471409E1"/>
    <w:multiLevelType w:val="hybridMultilevel"/>
    <w:tmpl w:val="0BD8DAC2"/>
    <w:lvl w:ilvl="0" w:tplc="E20800EA">
      <w:start w:val="12"/>
      <w:numFmt w:val="lowerLetter"/>
      <w:lvlText w:val="%1.)"/>
      <w:lvlJc w:val="left"/>
      <w:pPr>
        <w:ind w:left="648" w:hanging="360"/>
      </w:pPr>
      <w:rPr>
        <w:rFonts w:hint="default"/>
        <w:b/>
      </w:rPr>
    </w:lvl>
    <w:lvl w:ilvl="1" w:tplc="040E0019" w:tentative="1">
      <w:start w:val="1"/>
      <w:numFmt w:val="lowerLetter"/>
      <w:lvlText w:val="%2."/>
      <w:lvlJc w:val="left"/>
      <w:pPr>
        <w:ind w:left="1368" w:hanging="360"/>
      </w:pPr>
    </w:lvl>
    <w:lvl w:ilvl="2" w:tplc="040E001B" w:tentative="1">
      <w:start w:val="1"/>
      <w:numFmt w:val="lowerRoman"/>
      <w:lvlText w:val="%3."/>
      <w:lvlJc w:val="right"/>
      <w:pPr>
        <w:ind w:left="2088" w:hanging="180"/>
      </w:pPr>
    </w:lvl>
    <w:lvl w:ilvl="3" w:tplc="040E000F" w:tentative="1">
      <w:start w:val="1"/>
      <w:numFmt w:val="decimal"/>
      <w:lvlText w:val="%4."/>
      <w:lvlJc w:val="left"/>
      <w:pPr>
        <w:ind w:left="2808" w:hanging="360"/>
      </w:pPr>
    </w:lvl>
    <w:lvl w:ilvl="4" w:tplc="040E0019" w:tentative="1">
      <w:start w:val="1"/>
      <w:numFmt w:val="lowerLetter"/>
      <w:lvlText w:val="%5."/>
      <w:lvlJc w:val="left"/>
      <w:pPr>
        <w:ind w:left="3528" w:hanging="360"/>
      </w:pPr>
    </w:lvl>
    <w:lvl w:ilvl="5" w:tplc="040E001B" w:tentative="1">
      <w:start w:val="1"/>
      <w:numFmt w:val="lowerRoman"/>
      <w:lvlText w:val="%6."/>
      <w:lvlJc w:val="right"/>
      <w:pPr>
        <w:ind w:left="4248" w:hanging="180"/>
      </w:pPr>
    </w:lvl>
    <w:lvl w:ilvl="6" w:tplc="040E000F" w:tentative="1">
      <w:start w:val="1"/>
      <w:numFmt w:val="decimal"/>
      <w:lvlText w:val="%7."/>
      <w:lvlJc w:val="left"/>
      <w:pPr>
        <w:ind w:left="4968" w:hanging="360"/>
      </w:pPr>
    </w:lvl>
    <w:lvl w:ilvl="7" w:tplc="040E0019" w:tentative="1">
      <w:start w:val="1"/>
      <w:numFmt w:val="lowerLetter"/>
      <w:lvlText w:val="%8."/>
      <w:lvlJc w:val="left"/>
      <w:pPr>
        <w:ind w:left="5688" w:hanging="360"/>
      </w:pPr>
    </w:lvl>
    <w:lvl w:ilvl="8" w:tplc="040E001B" w:tentative="1">
      <w:start w:val="1"/>
      <w:numFmt w:val="lowerRoman"/>
      <w:lvlText w:val="%9."/>
      <w:lvlJc w:val="right"/>
      <w:pPr>
        <w:ind w:left="6408" w:hanging="180"/>
      </w:pPr>
    </w:lvl>
  </w:abstractNum>
  <w:abstractNum w:abstractNumId="13">
    <w:nsid w:val="5030752F"/>
    <w:multiLevelType w:val="hybridMultilevel"/>
    <w:tmpl w:val="C8AE63B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4">
    <w:nsid w:val="59AD1A9B"/>
    <w:multiLevelType w:val="hybridMultilevel"/>
    <w:tmpl w:val="AB58CBB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5">
    <w:nsid w:val="66564C01"/>
    <w:multiLevelType w:val="hybridMultilevel"/>
    <w:tmpl w:val="9592AAE2"/>
    <w:lvl w:ilvl="0" w:tplc="11789EDC">
      <w:start w:val="30"/>
      <w:numFmt w:val="lowerLetter"/>
      <w:lvlText w:val="%1)"/>
      <w:lvlJc w:val="left"/>
      <w:pPr>
        <w:ind w:left="786" w:hanging="360"/>
      </w:pPr>
      <w:rPr>
        <w:rFonts w:hint="default"/>
        <w:b w:val="0"/>
        <w:i/>
      </w:rPr>
    </w:lvl>
    <w:lvl w:ilvl="1" w:tplc="040E0019" w:tentative="1">
      <w:start w:val="1"/>
      <w:numFmt w:val="lowerLetter"/>
      <w:lvlText w:val="%2."/>
      <w:lvlJc w:val="left"/>
      <w:pPr>
        <w:ind w:left="1506" w:hanging="360"/>
      </w:pPr>
    </w:lvl>
    <w:lvl w:ilvl="2" w:tplc="040E001B" w:tentative="1">
      <w:start w:val="1"/>
      <w:numFmt w:val="lowerRoman"/>
      <w:lvlText w:val="%3."/>
      <w:lvlJc w:val="right"/>
      <w:pPr>
        <w:ind w:left="2226" w:hanging="180"/>
      </w:pPr>
    </w:lvl>
    <w:lvl w:ilvl="3" w:tplc="040E000F" w:tentative="1">
      <w:start w:val="1"/>
      <w:numFmt w:val="decimal"/>
      <w:lvlText w:val="%4."/>
      <w:lvlJc w:val="left"/>
      <w:pPr>
        <w:ind w:left="2946" w:hanging="360"/>
      </w:pPr>
    </w:lvl>
    <w:lvl w:ilvl="4" w:tplc="040E0019" w:tentative="1">
      <w:start w:val="1"/>
      <w:numFmt w:val="lowerLetter"/>
      <w:lvlText w:val="%5."/>
      <w:lvlJc w:val="left"/>
      <w:pPr>
        <w:ind w:left="3666" w:hanging="360"/>
      </w:pPr>
    </w:lvl>
    <w:lvl w:ilvl="5" w:tplc="040E001B" w:tentative="1">
      <w:start w:val="1"/>
      <w:numFmt w:val="lowerRoman"/>
      <w:lvlText w:val="%6."/>
      <w:lvlJc w:val="right"/>
      <w:pPr>
        <w:ind w:left="4386" w:hanging="180"/>
      </w:pPr>
    </w:lvl>
    <w:lvl w:ilvl="6" w:tplc="040E000F" w:tentative="1">
      <w:start w:val="1"/>
      <w:numFmt w:val="decimal"/>
      <w:lvlText w:val="%7."/>
      <w:lvlJc w:val="left"/>
      <w:pPr>
        <w:ind w:left="5106" w:hanging="360"/>
      </w:pPr>
    </w:lvl>
    <w:lvl w:ilvl="7" w:tplc="040E0019" w:tentative="1">
      <w:start w:val="1"/>
      <w:numFmt w:val="lowerLetter"/>
      <w:lvlText w:val="%8."/>
      <w:lvlJc w:val="left"/>
      <w:pPr>
        <w:ind w:left="5826" w:hanging="360"/>
      </w:pPr>
    </w:lvl>
    <w:lvl w:ilvl="8" w:tplc="040E001B" w:tentative="1">
      <w:start w:val="1"/>
      <w:numFmt w:val="lowerRoman"/>
      <w:lvlText w:val="%9."/>
      <w:lvlJc w:val="right"/>
      <w:pPr>
        <w:ind w:left="6546" w:hanging="180"/>
      </w:pPr>
    </w:lvl>
  </w:abstractNum>
  <w:abstractNum w:abstractNumId="16">
    <w:nsid w:val="68EE49D4"/>
    <w:multiLevelType w:val="multilevel"/>
    <w:tmpl w:val="328C8AA2"/>
    <w:lvl w:ilvl="0">
      <w:start w:val="1"/>
      <w:numFmt w:val="lowerLetter"/>
      <w:lvlText w:val="%1.)"/>
      <w:lvlJc w:val="left"/>
      <w:pPr>
        <w:tabs>
          <w:tab w:val="num" w:pos="-76"/>
        </w:tabs>
        <w:ind w:left="-76" w:firstLine="360"/>
      </w:pPr>
      <w:rPr>
        <w:rFonts w:hint="default"/>
        <w:b/>
        <w:i w:val="0"/>
        <w:color w:val="000000"/>
        <w:position w:val="0"/>
        <w:sz w:val="24"/>
      </w:rPr>
    </w:lvl>
    <w:lvl w:ilvl="1">
      <w:start w:val="1"/>
      <w:numFmt w:val="lowerLetter"/>
      <w:lvlText w:val="%2."/>
      <w:lvlJc w:val="left"/>
      <w:pPr>
        <w:tabs>
          <w:tab w:val="num" w:pos="12"/>
        </w:tabs>
        <w:ind w:left="12" w:firstLine="1080"/>
      </w:pPr>
      <w:rPr>
        <w:rFonts w:hint="default"/>
        <w:color w:val="000000"/>
        <w:position w:val="0"/>
        <w:sz w:val="24"/>
      </w:rPr>
    </w:lvl>
    <w:lvl w:ilvl="2">
      <w:start w:val="1"/>
      <w:numFmt w:val="lowerRoman"/>
      <w:lvlText w:val="%3."/>
      <w:lvlJc w:val="left"/>
      <w:pPr>
        <w:tabs>
          <w:tab w:val="num" w:pos="12"/>
        </w:tabs>
        <w:ind w:left="12" w:firstLine="1800"/>
      </w:pPr>
      <w:rPr>
        <w:rFonts w:hint="default"/>
        <w:color w:val="000000"/>
        <w:position w:val="0"/>
        <w:sz w:val="24"/>
      </w:rPr>
    </w:lvl>
    <w:lvl w:ilvl="3">
      <w:start w:val="1"/>
      <w:numFmt w:val="decimal"/>
      <w:isLgl/>
      <w:lvlText w:val="%4."/>
      <w:lvlJc w:val="left"/>
      <w:pPr>
        <w:tabs>
          <w:tab w:val="num" w:pos="12"/>
        </w:tabs>
        <w:ind w:left="12" w:firstLine="2520"/>
      </w:pPr>
      <w:rPr>
        <w:rFonts w:hint="default"/>
        <w:color w:val="000000"/>
        <w:position w:val="0"/>
        <w:sz w:val="24"/>
      </w:rPr>
    </w:lvl>
    <w:lvl w:ilvl="4">
      <w:start w:val="1"/>
      <w:numFmt w:val="lowerLetter"/>
      <w:lvlText w:val="%5."/>
      <w:lvlJc w:val="left"/>
      <w:pPr>
        <w:tabs>
          <w:tab w:val="num" w:pos="12"/>
        </w:tabs>
        <w:ind w:left="12" w:firstLine="3240"/>
      </w:pPr>
      <w:rPr>
        <w:rFonts w:hint="default"/>
        <w:color w:val="000000"/>
        <w:position w:val="0"/>
        <w:sz w:val="24"/>
      </w:rPr>
    </w:lvl>
    <w:lvl w:ilvl="5">
      <w:start w:val="1"/>
      <w:numFmt w:val="lowerRoman"/>
      <w:lvlText w:val="%6."/>
      <w:lvlJc w:val="left"/>
      <w:pPr>
        <w:tabs>
          <w:tab w:val="num" w:pos="12"/>
        </w:tabs>
        <w:ind w:left="12" w:firstLine="3960"/>
      </w:pPr>
      <w:rPr>
        <w:rFonts w:hint="default"/>
        <w:color w:val="000000"/>
        <w:position w:val="0"/>
        <w:sz w:val="24"/>
      </w:rPr>
    </w:lvl>
    <w:lvl w:ilvl="6">
      <w:start w:val="1"/>
      <w:numFmt w:val="decimal"/>
      <w:isLgl/>
      <w:lvlText w:val="%7."/>
      <w:lvlJc w:val="left"/>
      <w:pPr>
        <w:tabs>
          <w:tab w:val="num" w:pos="12"/>
        </w:tabs>
        <w:ind w:left="12" w:firstLine="4680"/>
      </w:pPr>
      <w:rPr>
        <w:rFonts w:hint="default"/>
        <w:color w:val="000000"/>
        <w:position w:val="0"/>
        <w:sz w:val="24"/>
      </w:rPr>
    </w:lvl>
    <w:lvl w:ilvl="7">
      <w:start w:val="1"/>
      <w:numFmt w:val="lowerLetter"/>
      <w:lvlText w:val="%8."/>
      <w:lvlJc w:val="left"/>
      <w:pPr>
        <w:tabs>
          <w:tab w:val="num" w:pos="12"/>
        </w:tabs>
        <w:ind w:left="12" w:firstLine="5400"/>
      </w:pPr>
      <w:rPr>
        <w:rFonts w:hint="default"/>
        <w:color w:val="000000"/>
        <w:position w:val="0"/>
        <w:sz w:val="24"/>
      </w:rPr>
    </w:lvl>
    <w:lvl w:ilvl="8">
      <w:start w:val="1"/>
      <w:numFmt w:val="lowerRoman"/>
      <w:lvlText w:val="%9."/>
      <w:lvlJc w:val="left"/>
      <w:pPr>
        <w:tabs>
          <w:tab w:val="num" w:pos="12"/>
        </w:tabs>
        <w:ind w:left="12" w:firstLine="6120"/>
      </w:pPr>
      <w:rPr>
        <w:rFonts w:hint="default"/>
        <w:color w:val="000000"/>
        <w:position w:val="0"/>
        <w:sz w:val="24"/>
      </w:rPr>
    </w:lvl>
  </w:abstractNum>
  <w:abstractNum w:abstractNumId="17">
    <w:nsid w:val="7A1D021F"/>
    <w:multiLevelType w:val="hybridMultilevel"/>
    <w:tmpl w:val="2FE81DDE"/>
    <w:lvl w:ilvl="0" w:tplc="60D2DAAA">
      <w:start w:val="1"/>
      <w:numFmt w:val="decimal"/>
      <w:lvlText w:val="%1."/>
      <w:lvlJc w:val="left"/>
      <w:pPr>
        <w:ind w:left="1080" w:hanging="360"/>
      </w:pPr>
      <w:rPr>
        <w:rFonts w:hint="default"/>
        <w:color w:val="000000"/>
      </w:rPr>
    </w:lvl>
    <w:lvl w:ilvl="1" w:tplc="040E0019" w:tentative="1">
      <w:start w:val="1"/>
      <w:numFmt w:val="lowerLetter"/>
      <w:lvlText w:val="%2."/>
      <w:lvlJc w:val="left"/>
      <w:pPr>
        <w:ind w:left="1800" w:hanging="360"/>
      </w:pPr>
    </w:lvl>
    <w:lvl w:ilvl="2" w:tplc="040E001B" w:tentative="1">
      <w:start w:val="1"/>
      <w:numFmt w:val="lowerRoman"/>
      <w:lvlText w:val="%3."/>
      <w:lvlJc w:val="right"/>
      <w:pPr>
        <w:ind w:left="2520" w:hanging="180"/>
      </w:pPr>
    </w:lvl>
    <w:lvl w:ilvl="3" w:tplc="040E000F" w:tentative="1">
      <w:start w:val="1"/>
      <w:numFmt w:val="decimal"/>
      <w:lvlText w:val="%4."/>
      <w:lvlJc w:val="left"/>
      <w:pPr>
        <w:ind w:left="3240" w:hanging="360"/>
      </w:pPr>
    </w:lvl>
    <w:lvl w:ilvl="4" w:tplc="040E0019" w:tentative="1">
      <w:start w:val="1"/>
      <w:numFmt w:val="lowerLetter"/>
      <w:lvlText w:val="%5."/>
      <w:lvlJc w:val="left"/>
      <w:pPr>
        <w:ind w:left="3960" w:hanging="360"/>
      </w:pPr>
    </w:lvl>
    <w:lvl w:ilvl="5" w:tplc="040E001B" w:tentative="1">
      <w:start w:val="1"/>
      <w:numFmt w:val="lowerRoman"/>
      <w:lvlText w:val="%6."/>
      <w:lvlJc w:val="right"/>
      <w:pPr>
        <w:ind w:left="4680" w:hanging="180"/>
      </w:pPr>
    </w:lvl>
    <w:lvl w:ilvl="6" w:tplc="040E000F" w:tentative="1">
      <w:start w:val="1"/>
      <w:numFmt w:val="decimal"/>
      <w:lvlText w:val="%7."/>
      <w:lvlJc w:val="left"/>
      <w:pPr>
        <w:ind w:left="5400" w:hanging="360"/>
      </w:pPr>
    </w:lvl>
    <w:lvl w:ilvl="7" w:tplc="040E0019" w:tentative="1">
      <w:start w:val="1"/>
      <w:numFmt w:val="lowerLetter"/>
      <w:lvlText w:val="%8."/>
      <w:lvlJc w:val="left"/>
      <w:pPr>
        <w:ind w:left="6120" w:hanging="360"/>
      </w:pPr>
    </w:lvl>
    <w:lvl w:ilvl="8" w:tplc="040E001B" w:tentative="1">
      <w:start w:val="1"/>
      <w:numFmt w:val="lowerRoman"/>
      <w:lvlText w:val="%9."/>
      <w:lvlJc w:val="right"/>
      <w:pPr>
        <w:ind w:left="6840" w:hanging="180"/>
      </w:pPr>
    </w:lvl>
  </w:abstractNum>
  <w:num w:numId="1">
    <w:abstractNumId w:val="1"/>
  </w:num>
  <w:num w:numId="2">
    <w:abstractNumId w:val="17"/>
  </w:num>
  <w:num w:numId="3">
    <w:abstractNumId w:val="3"/>
  </w:num>
  <w:num w:numId="4">
    <w:abstractNumId w:val="0"/>
  </w:num>
  <w:num w:numId="5">
    <w:abstractNumId w:val="8"/>
  </w:num>
  <w:num w:numId="6">
    <w:abstractNumId w:val="16"/>
  </w:num>
  <w:num w:numId="7">
    <w:abstractNumId w:val="6"/>
  </w:num>
  <w:num w:numId="8">
    <w:abstractNumId w:val="2"/>
  </w:num>
  <w:num w:numId="9">
    <w:abstractNumId w:val="4"/>
  </w:num>
  <w:num w:numId="10">
    <w:abstractNumId w:val="10"/>
  </w:num>
  <w:num w:numId="11">
    <w:abstractNumId w:val="13"/>
  </w:num>
  <w:num w:numId="12">
    <w:abstractNumId w:val="14"/>
  </w:num>
  <w:num w:numId="13">
    <w:abstractNumId w:val="9"/>
  </w:num>
  <w:num w:numId="14">
    <w:abstractNumId w:val="11"/>
  </w:num>
  <w:num w:numId="15">
    <w:abstractNumId w:val="12"/>
  </w:num>
  <w:num w:numId="16">
    <w:abstractNumId w:val="15"/>
  </w:num>
  <w:num w:numId="17">
    <w:abstractNumId w:val="7"/>
  </w:num>
  <w:num w:numId="18">
    <w:abstractNumId w:val="5"/>
  </w:num>
  <w:numIdMacAtCleanup w:val="13"/>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Vélemény">
    <w15:presenceInfo w15:providerId="None" w15:userId="Vélemény"/>
  </w15:person>
  <w15:person w15:author="Láng Barbara dr.">
    <w15:presenceInfo w15:providerId="AD" w15:userId="S-1-5-21-2113114391-3995332292-685569162-11196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hyphenationZone w:val="425"/>
  <w:drawingGridHorizontalSpacing w:val="12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3917"/>
    <w:rsid w:val="0000017B"/>
    <w:rsid w:val="000027A8"/>
    <w:rsid w:val="0000326C"/>
    <w:rsid w:val="000051D6"/>
    <w:rsid w:val="00005D6B"/>
    <w:rsid w:val="00007B79"/>
    <w:rsid w:val="00007B80"/>
    <w:rsid w:val="000106D3"/>
    <w:rsid w:val="00014215"/>
    <w:rsid w:val="000151C3"/>
    <w:rsid w:val="00017446"/>
    <w:rsid w:val="00017C57"/>
    <w:rsid w:val="0002145C"/>
    <w:rsid w:val="000254FD"/>
    <w:rsid w:val="0002553F"/>
    <w:rsid w:val="00026C92"/>
    <w:rsid w:val="00026D09"/>
    <w:rsid w:val="00026E74"/>
    <w:rsid w:val="00027425"/>
    <w:rsid w:val="00027447"/>
    <w:rsid w:val="000302CD"/>
    <w:rsid w:val="00031081"/>
    <w:rsid w:val="0003114E"/>
    <w:rsid w:val="00034E9C"/>
    <w:rsid w:val="000359CF"/>
    <w:rsid w:val="000379B4"/>
    <w:rsid w:val="00040090"/>
    <w:rsid w:val="00040C42"/>
    <w:rsid w:val="00041E5D"/>
    <w:rsid w:val="00042407"/>
    <w:rsid w:val="000442BA"/>
    <w:rsid w:val="000447E1"/>
    <w:rsid w:val="00047452"/>
    <w:rsid w:val="00050273"/>
    <w:rsid w:val="00051500"/>
    <w:rsid w:val="0005204A"/>
    <w:rsid w:val="0005286B"/>
    <w:rsid w:val="0005442D"/>
    <w:rsid w:val="000554C1"/>
    <w:rsid w:val="0005597F"/>
    <w:rsid w:val="00060ECC"/>
    <w:rsid w:val="0006185F"/>
    <w:rsid w:val="00063075"/>
    <w:rsid w:val="000652F0"/>
    <w:rsid w:val="00067F71"/>
    <w:rsid w:val="000708FE"/>
    <w:rsid w:val="00070915"/>
    <w:rsid w:val="00071309"/>
    <w:rsid w:val="00071D65"/>
    <w:rsid w:val="000726DC"/>
    <w:rsid w:val="0007279E"/>
    <w:rsid w:val="00076084"/>
    <w:rsid w:val="00076F3C"/>
    <w:rsid w:val="000772A1"/>
    <w:rsid w:val="000772AE"/>
    <w:rsid w:val="00077316"/>
    <w:rsid w:val="00077CCF"/>
    <w:rsid w:val="00077ED1"/>
    <w:rsid w:val="00077F9C"/>
    <w:rsid w:val="000803AF"/>
    <w:rsid w:val="00081469"/>
    <w:rsid w:val="0008490A"/>
    <w:rsid w:val="00086A77"/>
    <w:rsid w:val="000872D1"/>
    <w:rsid w:val="00087CAA"/>
    <w:rsid w:val="00091612"/>
    <w:rsid w:val="00092FF2"/>
    <w:rsid w:val="00093BD2"/>
    <w:rsid w:val="00093E9E"/>
    <w:rsid w:val="0009580E"/>
    <w:rsid w:val="00097163"/>
    <w:rsid w:val="00097E68"/>
    <w:rsid w:val="000A24CC"/>
    <w:rsid w:val="000A3722"/>
    <w:rsid w:val="000A7633"/>
    <w:rsid w:val="000A7C12"/>
    <w:rsid w:val="000B3F7B"/>
    <w:rsid w:val="000B47D5"/>
    <w:rsid w:val="000B57AE"/>
    <w:rsid w:val="000C03B5"/>
    <w:rsid w:val="000C0AEE"/>
    <w:rsid w:val="000C0BC4"/>
    <w:rsid w:val="000C13A3"/>
    <w:rsid w:val="000C15C8"/>
    <w:rsid w:val="000C3210"/>
    <w:rsid w:val="000C3650"/>
    <w:rsid w:val="000C48D7"/>
    <w:rsid w:val="000D15E0"/>
    <w:rsid w:val="000D2769"/>
    <w:rsid w:val="000D33F6"/>
    <w:rsid w:val="000D358D"/>
    <w:rsid w:val="000D3A58"/>
    <w:rsid w:val="000D49E2"/>
    <w:rsid w:val="000D5E91"/>
    <w:rsid w:val="000D5FBF"/>
    <w:rsid w:val="000D60B4"/>
    <w:rsid w:val="000E0C73"/>
    <w:rsid w:val="000E3AB6"/>
    <w:rsid w:val="000E49C3"/>
    <w:rsid w:val="000E589E"/>
    <w:rsid w:val="000E5FA3"/>
    <w:rsid w:val="000E67C1"/>
    <w:rsid w:val="000F0601"/>
    <w:rsid w:val="000F1299"/>
    <w:rsid w:val="000F1345"/>
    <w:rsid w:val="000F18FA"/>
    <w:rsid w:val="000F20A1"/>
    <w:rsid w:val="000F6BD5"/>
    <w:rsid w:val="000F737F"/>
    <w:rsid w:val="00100F08"/>
    <w:rsid w:val="00101600"/>
    <w:rsid w:val="001022FA"/>
    <w:rsid w:val="001048BA"/>
    <w:rsid w:val="001056ED"/>
    <w:rsid w:val="00106109"/>
    <w:rsid w:val="00112B1C"/>
    <w:rsid w:val="001143B5"/>
    <w:rsid w:val="00115FFD"/>
    <w:rsid w:val="001160FB"/>
    <w:rsid w:val="00116B52"/>
    <w:rsid w:val="00123BB8"/>
    <w:rsid w:val="00127177"/>
    <w:rsid w:val="00127246"/>
    <w:rsid w:val="001304ED"/>
    <w:rsid w:val="001338F7"/>
    <w:rsid w:val="00133CF5"/>
    <w:rsid w:val="00135632"/>
    <w:rsid w:val="001373EA"/>
    <w:rsid w:val="00137534"/>
    <w:rsid w:val="00143286"/>
    <w:rsid w:val="00143AED"/>
    <w:rsid w:val="0014501A"/>
    <w:rsid w:val="001464CC"/>
    <w:rsid w:val="00147FBC"/>
    <w:rsid w:val="001506D0"/>
    <w:rsid w:val="001519E4"/>
    <w:rsid w:val="00152CE4"/>
    <w:rsid w:val="00153280"/>
    <w:rsid w:val="001532D1"/>
    <w:rsid w:val="001535F6"/>
    <w:rsid w:val="00153C9B"/>
    <w:rsid w:val="001546A8"/>
    <w:rsid w:val="001570C5"/>
    <w:rsid w:val="0015799D"/>
    <w:rsid w:val="001604CA"/>
    <w:rsid w:val="00166BFF"/>
    <w:rsid w:val="001724F7"/>
    <w:rsid w:val="00175A70"/>
    <w:rsid w:val="00176017"/>
    <w:rsid w:val="001776A1"/>
    <w:rsid w:val="0017780E"/>
    <w:rsid w:val="00182072"/>
    <w:rsid w:val="00185A6C"/>
    <w:rsid w:val="00185FDB"/>
    <w:rsid w:val="00187345"/>
    <w:rsid w:val="00187CB3"/>
    <w:rsid w:val="00191649"/>
    <w:rsid w:val="00193539"/>
    <w:rsid w:val="00193555"/>
    <w:rsid w:val="00196CD5"/>
    <w:rsid w:val="0019735C"/>
    <w:rsid w:val="00197CF5"/>
    <w:rsid w:val="00197F37"/>
    <w:rsid w:val="001A39F4"/>
    <w:rsid w:val="001A3B6A"/>
    <w:rsid w:val="001A52DB"/>
    <w:rsid w:val="001A5C1C"/>
    <w:rsid w:val="001A5E1B"/>
    <w:rsid w:val="001B02C3"/>
    <w:rsid w:val="001B157D"/>
    <w:rsid w:val="001B3732"/>
    <w:rsid w:val="001B4A9B"/>
    <w:rsid w:val="001B5536"/>
    <w:rsid w:val="001B5C23"/>
    <w:rsid w:val="001B6537"/>
    <w:rsid w:val="001B70C4"/>
    <w:rsid w:val="001B7322"/>
    <w:rsid w:val="001B7ED3"/>
    <w:rsid w:val="001C20DD"/>
    <w:rsid w:val="001C3C28"/>
    <w:rsid w:val="001C4807"/>
    <w:rsid w:val="001C4A81"/>
    <w:rsid w:val="001C4ECF"/>
    <w:rsid w:val="001C6670"/>
    <w:rsid w:val="001C73C5"/>
    <w:rsid w:val="001D0FD6"/>
    <w:rsid w:val="001D1304"/>
    <w:rsid w:val="001D1812"/>
    <w:rsid w:val="001D2972"/>
    <w:rsid w:val="001D31D1"/>
    <w:rsid w:val="001D7E1E"/>
    <w:rsid w:val="001E1B8A"/>
    <w:rsid w:val="001E28A9"/>
    <w:rsid w:val="001E3FAF"/>
    <w:rsid w:val="001E554A"/>
    <w:rsid w:val="001F153C"/>
    <w:rsid w:val="001F2721"/>
    <w:rsid w:val="001F4E48"/>
    <w:rsid w:val="001F5DBD"/>
    <w:rsid w:val="00201EDF"/>
    <w:rsid w:val="00206C8A"/>
    <w:rsid w:val="00206EE3"/>
    <w:rsid w:val="00211483"/>
    <w:rsid w:val="00211B17"/>
    <w:rsid w:val="002128D0"/>
    <w:rsid w:val="002155E5"/>
    <w:rsid w:val="00216BDE"/>
    <w:rsid w:val="00221E3B"/>
    <w:rsid w:val="002257A3"/>
    <w:rsid w:val="002273A6"/>
    <w:rsid w:val="002312F0"/>
    <w:rsid w:val="00231E37"/>
    <w:rsid w:val="00232041"/>
    <w:rsid w:val="00233420"/>
    <w:rsid w:val="002339D8"/>
    <w:rsid w:val="00237AE6"/>
    <w:rsid w:val="00237C2F"/>
    <w:rsid w:val="00240864"/>
    <w:rsid w:val="00241128"/>
    <w:rsid w:val="00241F61"/>
    <w:rsid w:val="002442B3"/>
    <w:rsid w:val="00244506"/>
    <w:rsid w:val="0024522D"/>
    <w:rsid w:val="00247842"/>
    <w:rsid w:val="00247F55"/>
    <w:rsid w:val="00251477"/>
    <w:rsid w:val="00252521"/>
    <w:rsid w:val="00252AB8"/>
    <w:rsid w:val="002533EB"/>
    <w:rsid w:val="00255007"/>
    <w:rsid w:val="00255C46"/>
    <w:rsid w:val="00255F2A"/>
    <w:rsid w:val="00256DCA"/>
    <w:rsid w:val="00257DB9"/>
    <w:rsid w:val="00261D07"/>
    <w:rsid w:val="002620F4"/>
    <w:rsid w:val="00264386"/>
    <w:rsid w:val="002655FF"/>
    <w:rsid w:val="00266C71"/>
    <w:rsid w:val="002673F3"/>
    <w:rsid w:val="00267BE9"/>
    <w:rsid w:val="002711AF"/>
    <w:rsid w:val="0027207E"/>
    <w:rsid w:val="0027209D"/>
    <w:rsid w:val="0027295D"/>
    <w:rsid w:val="00272AB0"/>
    <w:rsid w:val="002736E1"/>
    <w:rsid w:val="002755E8"/>
    <w:rsid w:val="00276092"/>
    <w:rsid w:val="002771AA"/>
    <w:rsid w:val="00282CAF"/>
    <w:rsid w:val="0028398D"/>
    <w:rsid w:val="00286903"/>
    <w:rsid w:val="00287ED4"/>
    <w:rsid w:val="00292259"/>
    <w:rsid w:val="00295B16"/>
    <w:rsid w:val="00295F42"/>
    <w:rsid w:val="00296EE1"/>
    <w:rsid w:val="002A0199"/>
    <w:rsid w:val="002A1056"/>
    <w:rsid w:val="002A1242"/>
    <w:rsid w:val="002A3E16"/>
    <w:rsid w:val="002A533F"/>
    <w:rsid w:val="002A5B6C"/>
    <w:rsid w:val="002A5DD0"/>
    <w:rsid w:val="002B07DF"/>
    <w:rsid w:val="002B0802"/>
    <w:rsid w:val="002B13F6"/>
    <w:rsid w:val="002B1DAE"/>
    <w:rsid w:val="002B3998"/>
    <w:rsid w:val="002B464D"/>
    <w:rsid w:val="002C1D27"/>
    <w:rsid w:val="002C22BE"/>
    <w:rsid w:val="002C43EF"/>
    <w:rsid w:val="002C57AE"/>
    <w:rsid w:val="002C5A98"/>
    <w:rsid w:val="002C60B6"/>
    <w:rsid w:val="002D0C40"/>
    <w:rsid w:val="002D20AA"/>
    <w:rsid w:val="002D22B6"/>
    <w:rsid w:val="002D4ED6"/>
    <w:rsid w:val="002D737A"/>
    <w:rsid w:val="002E458A"/>
    <w:rsid w:val="002E7F02"/>
    <w:rsid w:val="002F1AA2"/>
    <w:rsid w:val="002F376A"/>
    <w:rsid w:val="002F5407"/>
    <w:rsid w:val="002F5828"/>
    <w:rsid w:val="002F6BCF"/>
    <w:rsid w:val="002F6C43"/>
    <w:rsid w:val="002F70C0"/>
    <w:rsid w:val="002F7885"/>
    <w:rsid w:val="00304D06"/>
    <w:rsid w:val="00305437"/>
    <w:rsid w:val="0030592D"/>
    <w:rsid w:val="003062AB"/>
    <w:rsid w:val="00312B91"/>
    <w:rsid w:val="0031362E"/>
    <w:rsid w:val="003145D7"/>
    <w:rsid w:val="0031553E"/>
    <w:rsid w:val="00317911"/>
    <w:rsid w:val="00317FF6"/>
    <w:rsid w:val="003206C6"/>
    <w:rsid w:val="00321B5E"/>
    <w:rsid w:val="00322C56"/>
    <w:rsid w:val="003244BC"/>
    <w:rsid w:val="0032618E"/>
    <w:rsid w:val="003269EB"/>
    <w:rsid w:val="00327B8E"/>
    <w:rsid w:val="003319FA"/>
    <w:rsid w:val="003377C7"/>
    <w:rsid w:val="00337B00"/>
    <w:rsid w:val="00337F64"/>
    <w:rsid w:val="0034201E"/>
    <w:rsid w:val="00342567"/>
    <w:rsid w:val="0034344B"/>
    <w:rsid w:val="00343838"/>
    <w:rsid w:val="003449E7"/>
    <w:rsid w:val="0034595B"/>
    <w:rsid w:val="003500E8"/>
    <w:rsid w:val="00351350"/>
    <w:rsid w:val="00352A86"/>
    <w:rsid w:val="003542B7"/>
    <w:rsid w:val="0035448D"/>
    <w:rsid w:val="003560B7"/>
    <w:rsid w:val="003565B8"/>
    <w:rsid w:val="0035708A"/>
    <w:rsid w:val="00357DE5"/>
    <w:rsid w:val="00360910"/>
    <w:rsid w:val="0036367D"/>
    <w:rsid w:val="0036495A"/>
    <w:rsid w:val="00365594"/>
    <w:rsid w:val="00365D98"/>
    <w:rsid w:val="003668A0"/>
    <w:rsid w:val="003671C1"/>
    <w:rsid w:val="003702D1"/>
    <w:rsid w:val="00370A3F"/>
    <w:rsid w:val="00374A8D"/>
    <w:rsid w:val="00382003"/>
    <w:rsid w:val="0038260E"/>
    <w:rsid w:val="00382A29"/>
    <w:rsid w:val="00382C1A"/>
    <w:rsid w:val="00383148"/>
    <w:rsid w:val="003872AD"/>
    <w:rsid w:val="00391226"/>
    <w:rsid w:val="0039404C"/>
    <w:rsid w:val="0039523C"/>
    <w:rsid w:val="00395582"/>
    <w:rsid w:val="003A2B2E"/>
    <w:rsid w:val="003A3088"/>
    <w:rsid w:val="003A40AA"/>
    <w:rsid w:val="003A5C06"/>
    <w:rsid w:val="003A79F4"/>
    <w:rsid w:val="003A7C10"/>
    <w:rsid w:val="003B0176"/>
    <w:rsid w:val="003B177F"/>
    <w:rsid w:val="003B4409"/>
    <w:rsid w:val="003B547E"/>
    <w:rsid w:val="003C35A1"/>
    <w:rsid w:val="003C3CEB"/>
    <w:rsid w:val="003D2231"/>
    <w:rsid w:val="003D2813"/>
    <w:rsid w:val="003D2FC2"/>
    <w:rsid w:val="003D3B34"/>
    <w:rsid w:val="003D427E"/>
    <w:rsid w:val="003D67AA"/>
    <w:rsid w:val="003D6A12"/>
    <w:rsid w:val="003D6D17"/>
    <w:rsid w:val="003E043C"/>
    <w:rsid w:val="003E0837"/>
    <w:rsid w:val="003E1CE0"/>
    <w:rsid w:val="003E1E4D"/>
    <w:rsid w:val="003E27F1"/>
    <w:rsid w:val="003E4010"/>
    <w:rsid w:val="003E74E4"/>
    <w:rsid w:val="003E79EC"/>
    <w:rsid w:val="003F25D4"/>
    <w:rsid w:val="003F2B5C"/>
    <w:rsid w:val="003F37EC"/>
    <w:rsid w:val="003F3C4B"/>
    <w:rsid w:val="004005AC"/>
    <w:rsid w:val="00400F59"/>
    <w:rsid w:val="00402C4A"/>
    <w:rsid w:val="00402D46"/>
    <w:rsid w:val="0040321E"/>
    <w:rsid w:val="004036F1"/>
    <w:rsid w:val="00404C3C"/>
    <w:rsid w:val="00407425"/>
    <w:rsid w:val="00410115"/>
    <w:rsid w:val="004119BE"/>
    <w:rsid w:val="004151A9"/>
    <w:rsid w:val="00416818"/>
    <w:rsid w:val="00416D6A"/>
    <w:rsid w:val="00423B00"/>
    <w:rsid w:val="00423F23"/>
    <w:rsid w:val="00425E6F"/>
    <w:rsid w:val="0042609B"/>
    <w:rsid w:val="00426754"/>
    <w:rsid w:val="00427455"/>
    <w:rsid w:val="004308C7"/>
    <w:rsid w:val="00431D54"/>
    <w:rsid w:val="00432947"/>
    <w:rsid w:val="0043359F"/>
    <w:rsid w:val="004335CB"/>
    <w:rsid w:val="00434DFD"/>
    <w:rsid w:val="00436DE9"/>
    <w:rsid w:val="004405EF"/>
    <w:rsid w:val="00440BA3"/>
    <w:rsid w:val="00440D4F"/>
    <w:rsid w:val="00443860"/>
    <w:rsid w:val="00444B7F"/>
    <w:rsid w:val="004450E4"/>
    <w:rsid w:val="00445FAC"/>
    <w:rsid w:val="00446256"/>
    <w:rsid w:val="0044641A"/>
    <w:rsid w:val="0044675B"/>
    <w:rsid w:val="00447294"/>
    <w:rsid w:val="00447664"/>
    <w:rsid w:val="00447668"/>
    <w:rsid w:val="00447DCE"/>
    <w:rsid w:val="00450B5C"/>
    <w:rsid w:val="004517CB"/>
    <w:rsid w:val="00451845"/>
    <w:rsid w:val="004525F2"/>
    <w:rsid w:val="0045512B"/>
    <w:rsid w:val="00455441"/>
    <w:rsid w:val="00455A4A"/>
    <w:rsid w:val="00455E4C"/>
    <w:rsid w:val="004577A6"/>
    <w:rsid w:val="00457C26"/>
    <w:rsid w:val="00464C6C"/>
    <w:rsid w:val="00464E70"/>
    <w:rsid w:val="00464FC2"/>
    <w:rsid w:val="00467874"/>
    <w:rsid w:val="00467B54"/>
    <w:rsid w:val="004707F0"/>
    <w:rsid w:val="00471C8E"/>
    <w:rsid w:val="00475253"/>
    <w:rsid w:val="004758B0"/>
    <w:rsid w:val="00480E9F"/>
    <w:rsid w:val="00481790"/>
    <w:rsid w:val="00482AE8"/>
    <w:rsid w:val="004840F5"/>
    <w:rsid w:val="004872DC"/>
    <w:rsid w:val="0049106B"/>
    <w:rsid w:val="00492949"/>
    <w:rsid w:val="00493DE0"/>
    <w:rsid w:val="00496318"/>
    <w:rsid w:val="004A0700"/>
    <w:rsid w:val="004A7571"/>
    <w:rsid w:val="004A7F33"/>
    <w:rsid w:val="004B3CCC"/>
    <w:rsid w:val="004B6476"/>
    <w:rsid w:val="004B649F"/>
    <w:rsid w:val="004B687D"/>
    <w:rsid w:val="004B6B85"/>
    <w:rsid w:val="004B6B96"/>
    <w:rsid w:val="004B7389"/>
    <w:rsid w:val="004C1301"/>
    <w:rsid w:val="004C20D0"/>
    <w:rsid w:val="004C3F54"/>
    <w:rsid w:val="004C576C"/>
    <w:rsid w:val="004C7601"/>
    <w:rsid w:val="004C7CD7"/>
    <w:rsid w:val="004D0492"/>
    <w:rsid w:val="004D069A"/>
    <w:rsid w:val="004D1195"/>
    <w:rsid w:val="004D19DC"/>
    <w:rsid w:val="004D2294"/>
    <w:rsid w:val="004D29D2"/>
    <w:rsid w:val="004D4757"/>
    <w:rsid w:val="004D4E4C"/>
    <w:rsid w:val="004D6769"/>
    <w:rsid w:val="004D78B9"/>
    <w:rsid w:val="004D7B09"/>
    <w:rsid w:val="004E07E3"/>
    <w:rsid w:val="004E0FE6"/>
    <w:rsid w:val="004E33FC"/>
    <w:rsid w:val="004E3466"/>
    <w:rsid w:val="004E3571"/>
    <w:rsid w:val="004E5D65"/>
    <w:rsid w:val="004F147F"/>
    <w:rsid w:val="004F3131"/>
    <w:rsid w:val="004F3FDC"/>
    <w:rsid w:val="004F44D0"/>
    <w:rsid w:val="004F5A9B"/>
    <w:rsid w:val="004F6EDC"/>
    <w:rsid w:val="004F6FC9"/>
    <w:rsid w:val="004F74CE"/>
    <w:rsid w:val="0050125E"/>
    <w:rsid w:val="00502FF7"/>
    <w:rsid w:val="00504E2C"/>
    <w:rsid w:val="0050579D"/>
    <w:rsid w:val="005059A7"/>
    <w:rsid w:val="00506772"/>
    <w:rsid w:val="00507D9A"/>
    <w:rsid w:val="005117D1"/>
    <w:rsid w:val="00511B71"/>
    <w:rsid w:val="00513630"/>
    <w:rsid w:val="00514A7B"/>
    <w:rsid w:val="00514E8B"/>
    <w:rsid w:val="00515EC9"/>
    <w:rsid w:val="005171DB"/>
    <w:rsid w:val="005173DF"/>
    <w:rsid w:val="0052048F"/>
    <w:rsid w:val="005213D3"/>
    <w:rsid w:val="0052258D"/>
    <w:rsid w:val="005234E8"/>
    <w:rsid w:val="005235F5"/>
    <w:rsid w:val="00524248"/>
    <w:rsid w:val="00524E31"/>
    <w:rsid w:val="005307DC"/>
    <w:rsid w:val="00530F4A"/>
    <w:rsid w:val="0053155F"/>
    <w:rsid w:val="00532C5A"/>
    <w:rsid w:val="0053319F"/>
    <w:rsid w:val="00533A90"/>
    <w:rsid w:val="00534A48"/>
    <w:rsid w:val="00536570"/>
    <w:rsid w:val="00536F61"/>
    <w:rsid w:val="0054023F"/>
    <w:rsid w:val="00540D9D"/>
    <w:rsid w:val="0054226D"/>
    <w:rsid w:val="0054365E"/>
    <w:rsid w:val="0054416B"/>
    <w:rsid w:val="005441A4"/>
    <w:rsid w:val="00545246"/>
    <w:rsid w:val="00546519"/>
    <w:rsid w:val="005470F5"/>
    <w:rsid w:val="005474F9"/>
    <w:rsid w:val="00547695"/>
    <w:rsid w:val="0055100B"/>
    <w:rsid w:val="0055126C"/>
    <w:rsid w:val="00553807"/>
    <w:rsid w:val="005543AE"/>
    <w:rsid w:val="00554A50"/>
    <w:rsid w:val="00554B86"/>
    <w:rsid w:val="005618AA"/>
    <w:rsid w:val="0056239B"/>
    <w:rsid w:val="00566606"/>
    <w:rsid w:val="0056783B"/>
    <w:rsid w:val="005721E7"/>
    <w:rsid w:val="00572985"/>
    <w:rsid w:val="00573D7C"/>
    <w:rsid w:val="005745F5"/>
    <w:rsid w:val="00574756"/>
    <w:rsid w:val="005758C4"/>
    <w:rsid w:val="00576859"/>
    <w:rsid w:val="005776E6"/>
    <w:rsid w:val="005804FD"/>
    <w:rsid w:val="0058138E"/>
    <w:rsid w:val="0058148C"/>
    <w:rsid w:val="00581F18"/>
    <w:rsid w:val="005827C8"/>
    <w:rsid w:val="005827DE"/>
    <w:rsid w:val="005840CB"/>
    <w:rsid w:val="00585012"/>
    <w:rsid w:val="00586444"/>
    <w:rsid w:val="00587985"/>
    <w:rsid w:val="00587DD0"/>
    <w:rsid w:val="00587FFD"/>
    <w:rsid w:val="0059237B"/>
    <w:rsid w:val="005941EB"/>
    <w:rsid w:val="00594B2A"/>
    <w:rsid w:val="0059599A"/>
    <w:rsid w:val="00596FF4"/>
    <w:rsid w:val="005974F1"/>
    <w:rsid w:val="00597CCB"/>
    <w:rsid w:val="005A04A0"/>
    <w:rsid w:val="005A46D4"/>
    <w:rsid w:val="005B1439"/>
    <w:rsid w:val="005B1B28"/>
    <w:rsid w:val="005B23F7"/>
    <w:rsid w:val="005B3F11"/>
    <w:rsid w:val="005B5E6D"/>
    <w:rsid w:val="005C1B94"/>
    <w:rsid w:val="005C41D1"/>
    <w:rsid w:val="005C4C2C"/>
    <w:rsid w:val="005C5B38"/>
    <w:rsid w:val="005C5F32"/>
    <w:rsid w:val="005C6420"/>
    <w:rsid w:val="005C6497"/>
    <w:rsid w:val="005C69BC"/>
    <w:rsid w:val="005C7E08"/>
    <w:rsid w:val="005D1C4F"/>
    <w:rsid w:val="005D1E91"/>
    <w:rsid w:val="005D3645"/>
    <w:rsid w:val="005D37B2"/>
    <w:rsid w:val="005D4B8F"/>
    <w:rsid w:val="005D58EE"/>
    <w:rsid w:val="005D63E2"/>
    <w:rsid w:val="005D7AC1"/>
    <w:rsid w:val="005E10BB"/>
    <w:rsid w:val="005E3051"/>
    <w:rsid w:val="005E3E30"/>
    <w:rsid w:val="005F2353"/>
    <w:rsid w:val="005F250A"/>
    <w:rsid w:val="005F2F43"/>
    <w:rsid w:val="005F37BB"/>
    <w:rsid w:val="00600B55"/>
    <w:rsid w:val="0060190E"/>
    <w:rsid w:val="00601CDA"/>
    <w:rsid w:val="00604E8D"/>
    <w:rsid w:val="00606546"/>
    <w:rsid w:val="006066BE"/>
    <w:rsid w:val="00606DAC"/>
    <w:rsid w:val="00606E0E"/>
    <w:rsid w:val="00607164"/>
    <w:rsid w:val="0061014C"/>
    <w:rsid w:val="00611140"/>
    <w:rsid w:val="006115F5"/>
    <w:rsid w:val="00613CE6"/>
    <w:rsid w:val="00614501"/>
    <w:rsid w:val="00614FA6"/>
    <w:rsid w:val="00620271"/>
    <w:rsid w:val="00620B86"/>
    <w:rsid w:val="006214BA"/>
    <w:rsid w:val="00624100"/>
    <w:rsid w:val="00626412"/>
    <w:rsid w:val="00627031"/>
    <w:rsid w:val="00627766"/>
    <w:rsid w:val="00627ABB"/>
    <w:rsid w:val="006306EE"/>
    <w:rsid w:val="00630AAD"/>
    <w:rsid w:val="00630DED"/>
    <w:rsid w:val="00640D28"/>
    <w:rsid w:val="006426B9"/>
    <w:rsid w:val="0064320A"/>
    <w:rsid w:val="00650761"/>
    <w:rsid w:val="0065380D"/>
    <w:rsid w:val="00654909"/>
    <w:rsid w:val="00654C27"/>
    <w:rsid w:val="0065586E"/>
    <w:rsid w:val="006574B9"/>
    <w:rsid w:val="0066136C"/>
    <w:rsid w:val="00661B1A"/>
    <w:rsid w:val="0066320C"/>
    <w:rsid w:val="006639AB"/>
    <w:rsid w:val="00665568"/>
    <w:rsid w:val="00666C54"/>
    <w:rsid w:val="0066727C"/>
    <w:rsid w:val="00671CDD"/>
    <w:rsid w:val="00672279"/>
    <w:rsid w:val="00675E27"/>
    <w:rsid w:val="006768B0"/>
    <w:rsid w:val="00676D3F"/>
    <w:rsid w:val="006808E7"/>
    <w:rsid w:val="00680CF6"/>
    <w:rsid w:val="006817BA"/>
    <w:rsid w:val="00682933"/>
    <w:rsid w:val="00685239"/>
    <w:rsid w:val="00686DBB"/>
    <w:rsid w:val="006871F1"/>
    <w:rsid w:val="0069227A"/>
    <w:rsid w:val="00693B44"/>
    <w:rsid w:val="00695487"/>
    <w:rsid w:val="00695999"/>
    <w:rsid w:val="00695C7F"/>
    <w:rsid w:val="00696A52"/>
    <w:rsid w:val="00697B42"/>
    <w:rsid w:val="006A22F1"/>
    <w:rsid w:val="006A3E12"/>
    <w:rsid w:val="006A40EA"/>
    <w:rsid w:val="006B1520"/>
    <w:rsid w:val="006B3B24"/>
    <w:rsid w:val="006B3B6E"/>
    <w:rsid w:val="006B3FA0"/>
    <w:rsid w:val="006B678A"/>
    <w:rsid w:val="006C0588"/>
    <w:rsid w:val="006C2FA7"/>
    <w:rsid w:val="006C4059"/>
    <w:rsid w:val="006C45AA"/>
    <w:rsid w:val="006C65FB"/>
    <w:rsid w:val="006C7699"/>
    <w:rsid w:val="006D2D5C"/>
    <w:rsid w:val="006D5190"/>
    <w:rsid w:val="006D6784"/>
    <w:rsid w:val="006D6CE0"/>
    <w:rsid w:val="006E1F8F"/>
    <w:rsid w:val="006E21A1"/>
    <w:rsid w:val="006E2237"/>
    <w:rsid w:val="006E299A"/>
    <w:rsid w:val="006E576F"/>
    <w:rsid w:val="006E6C12"/>
    <w:rsid w:val="006E7E50"/>
    <w:rsid w:val="006F15D8"/>
    <w:rsid w:val="006F2065"/>
    <w:rsid w:val="006F4AF5"/>
    <w:rsid w:val="006F63C5"/>
    <w:rsid w:val="006F6A1C"/>
    <w:rsid w:val="006F79C5"/>
    <w:rsid w:val="00700018"/>
    <w:rsid w:val="00700E18"/>
    <w:rsid w:val="0070339B"/>
    <w:rsid w:val="00703CAE"/>
    <w:rsid w:val="00703F86"/>
    <w:rsid w:val="00711F69"/>
    <w:rsid w:val="00712320"/>
    <w:rsid w:val="00712F97"/>
    <w:rsid w:val="007150C6"/>
    <w:rsid w:val="00715BD7"/>
    <w:rsid w:val="00715E66"/>
    <w:rsid w:val="00716E82"/>
    <w:rsid w:val="007176D3"/>
    <w:rsid w:val="007203D3"/>
    <w:rsid w:val="00721F0B"/>
    <w:rsid w:val="007229DB"/>
    <w:rsid w:val="00723148"/>
    <w:rsid w:val="00723A9A"/>
    <w:rsid w:val="00724D30"/>
    <w:rsid w:val="00726C85"/>
    <w:rsid w:val="00727DFB"/>
    <w:rsid w:val="00730B89"/>
    <w:rsid w:val="00732244"/>
    <w:rsid w:val="007329A8"/>
    <w:rsid w:val="00733AFE"/>
    <w:rsid w:val="00734921"/>
    <w:rsid w:val="00734A51"/>
    <w:rsid w:val="00734A9A"/>
    <w:rsid w:val="00734F10"/>
    <w:rsid w:val="00735FE3"/>
    <w:rsid w:val="00737094"/>
    <w:rsid w:val="007408B1"/>
    <w:rsid w:val="00740B2A"/>
    <w:rsid w:val="00742379"/>
    <w:rsid w:val="00742745"/>
    <w:rsid w:val="00742A34"/>
    <w:rsid w:val="00746038"/>
    <w:rsid w:val="00750739"/>
    <w:rsid w:val="00751638"/>
    <w:rsid w:val="00754BAD"/>
    <w:rsid w:val="00756935"/>
    <w:rsid w:val="00757FC7"/>
    <w:rsid w:val="007634C8"/>
    <w:rsid w:val="00763712"/>
    <w:rsid w:val="0076587A"/>
    <w:rsid w:val="00766943"/>
    <w:rsid w:val="00771F55"/>
    <w:rsid w:val="007731B2"/>
    <w:rsid w:val="00773EAC"/>
    <w:rsid w:val="0077582F"/>
    <w:rsid w:val="0077664C"/>
    <w:rsid w:val="00777C9E"/>
    <w:rsid w:val="00780C16"/>
    <w:rsid w:val="00782FAE"/>
    <w:rsid w:val="00785E83"/>
    <w:rsid w:val="0078691C"/>
    <w:rsid w:val="00786D40"/>
    <w:rsid w:val="00787D76"/>
    <w:rsid w:val="00795699"/>
    <w:rsid w:val="00797231"/>
    <w:rsid w:val="007A084C"/>
    <w:rsid w:val="007A0AFB"/>
    <w:rsid w:val="007A13EE"/>
    <w:rsid w:val="007A2060"/>
    <w:rsid w:val="007A2622"/>
    <w:rsid w:val="007A3A1A"/>
    <w:rsid w:val="007A48A8"/>
    <w:rsid w:val="007A65C6"/>
    <w:rsid w:val="007B0BA8"/>
    <w:rsid w:val="007B14DE"/>
    <w:rsid w:val="007B2123"/>
    <w:rsid w:val="007B2599"/>
    <w:rsid w:val="007B4318"/>
    <w:rsid w:val="007B6446"/>
    <w:rsid w:val="007B6795"/>
    <w:rsid w:val="007C150E"/>
    <w:rsid w:val="007C15F1"/>
    <w:rsid w:val="007C448A"/>
    <w:rsid w:val="007C4A51"/>
    <w:rsid w:val="007C4A8F"/>
    <w:rsid w:val="007D1B90"/>
    <w:rsid w:val="007D2EC6"/>
    <w:rsid w:val="007D6B69"/>
    <w:rsid w:val="007D704B"/>
    <w:rsid w:val="007D7613"/>
    <w:rsid w:val="007E0048"/>
    <w:rsid w:val="007E0C2D"/>
    <w:rsid w:val="007E28D5"/>
    <w:rsid w:val="007F6CEA"/>
    <w:rsid w:val="007F7B72"/>
    <w:rsid w:val="008003F9"/>
    <w:rsid w:val="008005E3"/>
    <w:rsid w:val="00801E40"/>
    <w:rsid w:val="00801EF5"/>
    <w:rsid w:val="00803848"/>
    <w:rsid w:val="0080456C"/>
    <w:rsid w:val="008045CB"/>
    <w:rsid w:val="00804804"/>
    <w:rsid w:val="00807DFE"/>
    <w:rsid w:val="0081047B"/>
    <w:rsid w:val="00810813"/>
    <w:rsid w:val="00810A48"/>
    <w:rsid w:val="008114BC"/>
    <w:rsid w:val="008126AB"/>
    <w:rsid w:val="00822619"/>
    <w:rsid w:val="00823181"/>
    <w:rsid w:val="0082442C"/>
    <w:rsid w:val="008255B0"/>
    <w:rsid w:val="00825AF2"/>
    <w:rsid w:val="00830010"/>
    <w:rsid w:val="0083120E"/>
    <w:rsid w:val="00834F74"/>
    <w:rsid w:val="00836ED1"/>
    <w:rsid w:val="00840CFD"/>
    <w:rsid w:val="00843ADD"/>
    <w:rsid w:val="00843D4F"/>
    <w:rsid w:val="008442B2"/>
    <w:rsid w:val="00844EC8"/>
    <w:rsid w:val="00847A89"/>
    <w:rsid w:val="00850F33"/>
    <w:rsid w:val="00851150"/>
    <w:rsid w:val="00851234"/>
    <w:rsid w:val="00852BA5"/>
    <w:rsid w:val="00853E46"/>
    <w:rsid w:val="0085459B"/>
    <w:rsid w:val="00854747"/>
    <w:rsid w:val="008548B2"/>
    <w:rsid w:val="00855052"/>
    <w:rsid w:val="008579B2"/>
    <w:rsid w:val="008579B3"/>
    <w:rsid w:val="008607B7"/>
    <w:rsid w:val="00860A87"/>
    <w:rsid w:val="00861891"/>
    <w:rsid w:val="00862074"/>
    <w:rsid w:val="00862445"/>
    <w:rsid w:val="00864D14"/>
    <w:rsid w:val="00864F85"/>
    <w:rsid w:val="00870D72"/>
    <w:rsid w:val="008720BF"/>
    <w:rsid w:val="00872914"/>
    <w:rsid w:val="00875FB8"/>
    <w:rsid w:val="00876318"/>
    <w:rsid w:val="00877BC4"/>
    <w:rsid w:val="008805A1"/>
    <w:rsid w:val="008806CC"/>
    <w:rsid w:val="00886854"/>
    <w:rsid w:val="00887BA0"/>
    <w:rsid w:val="00890C5E"/>
    <w:rsid w:val="0089319A"/>
    <w:rsid w:val="00893371"/>
    <w:rsid w:val="00893D88"/>
    <w:rsid w:val="00893EA4"/>
    <w:rsid w:val="00894092"/>
    <w:rsid w:val="008942CF"/>
    <w:rsid w:val="00894696"/>
    <w:rsid w:val="00896148"/>
    <w:rsid w:val="0089677F"/>
    <w:rsid w:val="00896DCA"/>
    <w:rsid w:val="008976E6"/>
    <w:rsid w:val="008A0121"/>
    <w:rsid w:val="008A0F44"/>
    <w:rsid w:val="008A1755"/>
    <w:rsid w:val="008A22E8"/>
    <w:rsid w:val="008A5D3C"/>
    <w:rsid w:val="008A7C22"/>
    <w:rsid w:val="008B175D"/>
    <w:rsid w:val="008B2210"/>
    <w:rsid w:val="008B5762"/>
    <w:rsid w:val="008B5848"/>
    <w:rsid w:val="008B5A43"/>
    <w:rsid w:val="008B7F74"/>
    <w:rsid w:val="008C13DC"/>
    <w:rsid w:val="008C3103"/>
    <w:rsid w:val="008C39F4"/>
    <w:rsid w:val="008C6999"/>
    <w:rsid w:val="008C6B10"/>
    <w:rsid w:val="008D05C8"/>
    <w:rsid w:val="008D195D"/>
    <w:rsid w:val="008D281F"/>
    <w:rsid w:val="008D50D8"/>
    <w:rsid w:val="008D7B2F"/>
    <w:rsid w:val="008D7CD2"/>
    <w:rsid w:val="008E2399"/>
    <w:rsid w:val="008E23E4"/>
    <w:rsid w:val="008E296D"/>
    <w:rsid w:val="008E5C46"/>
    <w:rsid w:val="008E6565"/>
    <w:rsid w:val="008E72C8"/>
    <w:rsid w:val="008F13CA"/>
    <w:rsid w:val="008F22DD"/>
    <w:rsid w:val="008F3191"/>
    <w:rsid w:val="008F49FF"/>
    <w:rsid w:val="008F58AE"/>
    <w:rsid w:val="00901C46"/>
    <w:rsid w:val="00902BE1"/>
    <w:rsid w:val="00905ED3"/>
    <w:rsid w:val="00906D7F"/>
    <w:rsid w:val="00906FB9"/>
    <w:rsid w:val="00911680"/>
    <w:rsid w:val="00912023"/>
    <w:rsid w:val="009126DA"/>
    <w:rsid w:val="00915661"/>
    <w:rsid w:val="00916FC3"/>
    <w:rsid w:val="00920C65"/>
    <w:rsid w:val="0092139B"/>
    <w:rsid w:val="00921FA7"/>
    <w:rsid w:val="00923973"/>
    <w:rsid w:val="009239C2"/>
    <w:rsid w:val="0092439C"/>
    <w:rsid w:val="00926D1F"/>
    <w:rsid w:val="00927A3F"/>
    <w:rsid w:val="00934D8F"/>
    <w:rsid w:val="00936217"/>
    <w:rsid w:val="0094021B"/>
    <w:rsid w:val="0094119D"/>
    <w:rsid w:val="0094155F"/>
    <w:rsid w:val="009424BB"/>
    <w:rsid w:val="0094253A"/>
    <w:rsid w:val="00943B16"/>
    <w:rsid w:val="009506FE"/>
    <w:rsid w:val="00950935"/>
    <w:rsid w:val="00950C1B"/>
    <w:rsid w:val="00950EEE"/>
    <w:rsid w:val="009524B3"/>
    <w:rsid w:val="00952D8E"/>
    <w:rsid w:val="00955917"/>
    <w:rsid w:val="00955CD9"/>
    <w:rsid w:val="00956990"/>
    <w:rsid w:val="00957FB9"/>
    <w:rsid w:val="00960148"/>
    <w:rsid w:val="009606CC"/>
    <w:rsid w:val="00960855"/>
    <w:rsid w:val="009626B3"/>
    <w:rsid w:val="00962BE7"/>
    <w:rsid w:val="0096568F"/>
    <w:rsid w:val="0097074D"/>
    <w:rsid w:val="00971217"/>
    <w:rsid w:val="009716DB"/>
    <w:rsid w:val="00973DCE"/>
    <w:rsid w:val="00974A67"/>
    <w:rsid w:val="0097529A"/>
    <w:rsid w:val="00977106"/>
    <w:rsid w:val="00977480"/>
    <w:rsid w:val="00980266"/>
    <w:rsid w:val="0098124B"/>
    <w:rsid w:val="00981E80"/>
    <w:rsid w:val="00982683"/>
    <w:rsid w:val="0098346C"/>
    <w:rsid w:val="00984382"/>
    <w:rsid w:val="009861C0"/>
    <w:rsid w:val="009877A2"/>
    <w:rsid w:val="00987D4D"/>
    <w:rsid w:val="009901F5"/>
    <w:rsid w:val="00991A69"/>
    <w:rsid w:val="00993324"/>
    <w:rsid w:val="00995182"/>
    <w:rsid w:val="0099671F"/>
    <w:rsid w:val="009A2546"/>
    <w:rsid w:val="009A40D1"/>
    <w:rsid w:val="009A46C5"/>
    <w:rsid w:val="009A4D21"/>
    <w:rsid w:val="009A4E98"/>
    <w:rsid w:val="009A50AF"/>
    <w:rsid w:val="009A69FF"/>
    <w:rsid w:val="009A75CE"/>
    <w:rsid w:val="009A781B"/>
    <w:rsid w:val="009B0487"/>
    <w:rsid w:val="009B055D"/>
    <w:rsid w:val="009B08A9"/>
    <w:rsid w:val="009B71AA"/>
    <w:rsid w:val="009C0A69"/>
    <w:rsid w:val="009C1A51"/>
    <w:rsid w:val="009C1A78"/>
    <w:rsid w:val="009C2489"/>
    <w:rsid w:val="009C4047"/>
    <w:rsid w:val="009C4CEC"/>
    <w:rsid w:val="009C55F0"/>
    <w:rsid w:val="009D0247"/>
    <w:rsid w:val="009D0603"/>
    <w:rsid w:val="009D15B7"/>
    <w:rsid w:val="009D2044"/>
    <w:rsid w:val="009D2B09"/>
    <w:rsid w:val="009D3443"/>
    <w:rsid w:val="009D351D"/>
    <w:rsid w:val="009D3838"/>
    <w:rsid w:val="009D3CB2"/>
    <w:rsid w:val="009D4F7E"/>
    <w:rsid w:val="009E281D"/>
    <w:rsid w:val="009E29C3"/>
    <w:rsid w:val="009E3998"/>
    <w:rsid w:val="009E40ED"/>
    <w:rsid w:val="009E51B3"/>
    <w:rsid w:val="009E5DC6"/>
    <w:rsid w:val="009E7642"/>
    <w:rsid w:val="009E776D"/>
    <w:rsid w:val="009E777B"/>
    <w:rsid w:val="009F0206"/>
    <w:rsid w:val="009F1929"/>
    <w:rsid w:val="009F1BFE"/>
    <w:rsid w:val="009F27C9"/>
    <w:rsid w:val="009F30EB"/>
    <w:rsid w:val="009F3F04"/>
    <w:rsid w:val="009F5624"/>
    <w:rsid w:val="009F56AD"/>
    <w:rsid w:val="009F6770"/>
    <w:rsid w:val="009F7271"/>
    <w:rsid w:val="009F7B39"/>
    <w:rsid w:val="00A03AEB"/>
    <w:rsid w:val="00A043BB"/>
    <w:rsid w:val="00A04FC1"/>
    <w:rsid w:val="00A05AF3"/>
    <w:rsid w:val="00A06907"/>
    <w:rsid w:val="00A10DF7"/>
    <w:rsid w:val="00A11B78"/>
    <w:rsid w:val="00A12815"/>
    <w:rsid w:val="00A14B44"/>
    <w:rsid w:val="00A15E70"/>
    <w:rsid w:val="00A16A88"/>
    <w:rsid w:val="00A20D60"/>
    <w:rsid w:val="00A21363"/>
    <w:rsid w:val="00A21412"/>
    <w:rsid w:val="00A222E3"/>
    <w:rsid w:val="00A22D7C"/>
    <w:rsid w:val="00A25CB5"/>
    <w:rsid w:val="00A30624"/>
    <w:rsid w:val="00A30F40"/>
    <w:rsid w:val="00A320C2"/>
    <w:rsid w:val="00A33163"/>
    <w:rsid w:val="00A34ECE"/>
    <w:rsid w:val="00A361AD"/>
    <w:rsid w:val="00A36C0B"/>
    <w:rsid w:val="00A37E9B"/>
    <w:rsid w:val="00A40DD3"/>
    <w:rsid w:val="00A43E01"/>
    <w:rsid w:val="00A44065"/>
    <w:rsid w:val="00A44E35"/>
    <w:rsid w:val="00A46E74"/>
    <w:rsid w:val="00A554B2"/>
    <w:rsid w:val="00A5709B"/>
    <w:rsid w:val="00A61548"/>
    <w:rsid w:val="00A618BA"/>
    <w:rsid w:val="00A61EA1"/>
    <w:rsid w:val="00A61EE0"/>
    <w:rsid w:val="00A62677"/>
    <w:rsid w:val="00A635DA"/>
    <w:rsid w:val="00A64BF0"/>
    <w:rsid w:val="00A64FBB"/>
    <w:rsid w:val="00A65A95"/>
    <w:rsid w:val="00A66AD9"/>
    <w:rsid w:val="00A700AA"/>
    <w:rsid w:val="00A701AF"/>
    <w:rsid w:val="00A71A7A"/>
    <w:rsid w:val="00A71DFF"/>
    <w:rsid w:val="00A725B0"/>
    <w:rsid w:val="00A752C9"/>
    <w:rsid w:val="00A75B2A"/>
    <w:rsid w:val="00A76330"/>
    <w:rsid w:val="00A80FC4"/>
    <w:rsid w:val="00A817D6"/>
    <w:rsid w:val="00A8181C"/>
    <w:rsid w:val="00A81A00"/>
    <w:rsid w:val="00A82CD1"/>
    <w:rsid w:val="00A854D1"/>
    <w:rsid w:val="00A8634F"/>
    <w:rsid w:val="00A8743E"/>
    <w:rsid w:val="00A900D4"/>
    <w:rsid w:val="00A944C6"/>
    <w:rsid w:val="00A94CF3"/>
    <w:rsid w:val="00A95285"/>
    <w:rsid w:val="00A974B9"/>
    <w:rsid w:val="00A977ED"/>
    <w:rsid w:val="00A97EE3"/>
    <w:rsid w:val="00AA4744"/>
    <w:rsid w:val="00AA73BC"/>
    <w:rsid w:val="00AA7407"/>
    <w:rsid w:val="00AA7493"/>
    <w:rsid w:val="00AA7C8E"/>
    <w:rsid w:val="00AB1A62"/>
    <w:rsid w:val="00AC0615"/>
    <w:rsid w:val="00AC1227"/>
    <w:rsid w:val="00AC1BBB"/>
    <w:rsid w:val="00AC1ED5"/>
    <w:rsid w:val="00AC6C7E"/>
    <w:rsid w:val="00AC7428"/>
    <w:rsid w:val="00AD044E"/>
    <w:rsid w:val="00AD065C"/>
    <w:rsid w:val="00AD206C"/>
    <w:rsid w:val="00AD3A2B"/>
    <w:rsid w:val="00AD42D4"/>
    <w:rsid w:val="00AD45D0"/>
    <w:rsid w:val="00AE1A29"/>
    <w:rsid w:val="00AE5756"/>
    <w:rsid w:val="00AE5B88"/>
    <w:rsid w:val="00AE604F"/>
    <w:rsid w:val="00AE7111"/>
    <w:rsid w:val="00AF12FD"/>
    <w:rsid w:val="00AF153C"/>
    <w:rsid w:val="00AF191A"/>
    <w:rsid w:val="00AF1B66"/>
    <w:rsid w:val="00AF304D"/>
    <w:rsid w:val="00AF30A2"/>
    <w:rsid w:val="00AF453C"/>
    <w:rsid w:val="00AF4736"/>
    <w:rsid w:val="00AF48B7"/>
    <w:rsid w:val="00AF4C67"/>
    <w:rsid w:val="00AF4CF7"/>
    <w:rsid w:val="00AF5C35"/>
    <w:rsid w:val="00B00DAE"/>
    <w:rsid w:val="00B0278B"/>
    <w:rsid w:val="00B03EB9"/>
    <w:rsid w:val="00B13CC9"/>
    <w:rsid w:val="00B14B9A"/>
    <w:rsid w:val="00B14BCB"/>
    <w:rsid w:val="00B156FD"/>
    <w:rsid w:val="00B175C5"/>
    <w:rsid w:val="00B17E93"/>
    <w:rsid w:val="00B22C2A"/>
    <w:rsid w:val="00B24F17"/>
    <w:rsid w:val="00B24F70"/>
    <w:rsid w:val="00B25338"/>
    <w:rsid w:val="00B26A47"/>
    <w:rsid w:val="00B31860"/>
    <w:rsid w:val="00B32730"/>
    <w:rsid w:val="00B340F9"/>
    <w:rsid w:val="00B348B9"/>
    <w:rsid w:val="00B36ECF"/>
    <w:rsid w:val="00B4019E"/>
    <w:rsid w:val="00B4022E"/>
    <w:rsid w:val="00B402A1"/>
    <w:rsid w:val="00B4174A"/>
    <w:rsid w:val="00B41DA6"/>
    <w:rsid w:val="00B433BD"/>
    <w:rsid w:val="00B43501"/>
    <w:rsid w:val="00B442B0"/>
    <w:rsid w:val="00B50C8B"/>
    <w:rsid w:val="00B54258"/>
    <w:rsid w:val="00B6217E"/>
    <w:rsid w:val="00B6261A"/>
    <w:rsid w:val="00B647A1"/>
    <w:rsid w:val="00B70CDE"/>
    <w:rsid w:val="00B71BA5"/>
    <w:rsid w:val="00B737B7"/>
    <w:rsid w:val="00B7494D"/>
    <w:rsid w:val="00B76775"/>
    <w:rsid w:val="00B76E8D"/>
    <w:rsid w:val="00B777CD"/>
    <w:rsid w:val="00B82398"/>
    <w:rsid w:val="00B82BD4"/>
    <w:rsid w:val="00B8332C"/>
    <w:rsid w:val="00B84D44"/>
    <w:rsid w:val="00B86522"/>
    <w:rsid w:val="00B907F4"/>
    <w:rsid w:val="00B919B9"/>
    <w:rsid w:val="00B91F70"/>
    <w:rsid w:val="00B9418A"/>
    <w:rsid w:val="00B948E8"/>
    <w:rsid w:val="00B97079"/>
    <w:rsid w:val="00BA235D"/>
    <w:rsid w:val="00BA24CF"/>
    <w:rsid w:val="00BA60E4"/>
    <w:rsid w:val="00BA6365"/>
    <w:rsid w:val="00BA7DE7"/>
    <w:rsid w:val="00BB1B6F"/>
    <w:rsid w:val="00BB2447"/>
    <w:rsid w:val="00BB292E"/>
    <w:rsid w:val="00BB3394"/>
    <w:rsid w:val="00BB390C"/>
    <w:rsid w:val="00BB6D34"/>
    <w:rsid w:val="00BB74F1"/>
    <w:rsid w:val="00BB7745"/>
    <w:rsid w:val="00BC156F"/>
    <w:rsid w:val="00BC19AE"/>
    <w:rsid w:val="00BC26BF"/>
    <w:rsid w:val="00BC2ED8"/>
    <w:rsid w:val="00BC3F0C"/>
    <w:rsid w:val="00BC3F58"/>
    <w:rsid w:val="00BC48EA"/>
    <w:rsid w:val="00BC490A"/>
    <w:rsid w:val="00BD2B51"/>
    <w:rsid w:val="00BD3206"/>
    <w:rsid w:val="00BD41BB"/>
    <w:rsid w:val="00BD45EC"/>
    <w:rsid w:val="00BD68D7"/>
    <w:rsid w:val="00BD71D7"/>
    <w:rsid w:val="00BE126E"/>
    <w:rsid w:val="00BE160B"/>
    <w:rsid w:val="00BE1986"/>
    <w:rsid w:val="00BE2637"/>
    <w:rsid w:val="00BE2772"/>
    <w:rsid w:val="00BE38D2"/>
    <w:rsid w:val="00BE3E6E"/>
    <w:rsid w:val="00BE4F29"/>
    <w:rsid w:val="00BE7D54"/>
    <w:rsid w:val="00BF0292"/>
    <w:rsid w:val="00BF189E"/>
    <w:rsid w:val="00BF2251"/>
    <w:rsid w:val="00BF3A1F"/>
    <w:rsid w:val="00BF4711"/>
    <w:rsid w:val="00BF48F1"/>
    <w:rsid w:val="00BF4B4F"/>
    <w:rsid w:val="00BF5D80"/>
    <w:rsid w:val="00BF70D5"/>
    <w:rsid w:val="00BF7B60"/>
    <w:rsid w:val="00C0213A"/>
    <w:rsid w:val="00C039DD"/>
    <w:rsid w:val="00C04F37"/>
    <w:rsid w:val="00C05675"/>
    <w:rsid w:val="00C0725E"/>
    <w:rsid w:val="00C07F56"/>
    <w:rsid w:val="00C10235"/>
    <w:rsid w:val="00C13E2B"/>
    <w:rsid w:val="00C1400E"/>
    <w:rsid w:val="00C15AD8"/>
    <w:rsid w:val="00C170C7"/>
    <w:rsid w:val="00C17F2C"/>
    <w:rsid w:val="00C208A4"/>
    <w:rsid w:val="00C211E3"/>
    <w:rsid w:val="00C212E7"/>
    <w:rsid w:val="00C2383B"/>
    <w:rsid w:val="00C23877"/>
    <w:rsid w:val="00C242F7"/>
    <w:rsid w:val="00C26633"/>
    <w:rsid w:val="00C269EA"/>
    <w:rsid w:val="00C26F8B"/>
    <w:rsid w:val="00C2701E"/>
    <w:rsid w:val="00C27620"/>
    <w:rsid w:val="00C30400"/>
    <w:rsid w:val="00C31CD8"/>
    <w:rsid w:val="00C31F70"/>
    <w:rsid w:val="00C34BF4"/>
    <w:rsid w:val="00C34EA1"/>
    <w:rsid w:val="00C35196"/>
    <w:rsid w:val="00C37B33"/>
    <w:rsid w:val="00C37CDF"/>
    <w:rsid w:val="00C42201"/>
    <w:rsid w:val="00C42AA2"/>
    <w:rsid w:val="00C4324B"/>
    <w:rsid w:val="00C44019"/>
    <w:rsid w:val="00C464FA"/>
    <w:rsid w:val="00C466CF"/>
    <w:rsid w:val="00C507CC"/>
    <w:rsid w:val="00C50F24"/>
    <w:rsid w:val="00C56583"/>
    <w:rsid w:val="00C60A24"/>
    <w:rsid w:val="00C6516C"/>
    <w:rsid w:val="00C67F5C"/>
    <w:rsid w:val="00C70809"/>
    <w:rsid w:val="00C71206"/>
    <w:rsid w:val="00C718EA"/>
    <w:rsid w:val="00C72299"/>
    <w:rsid w:val="00C73112"/>
    <w:rsid w:val="00C73227"/>
    <w:rsid w:val="00C8002C"/>
    <w:rsid w:val="00C8469D"/>
    <w:rsid w:val="00C8508E"/>
    <w:rsid w:val="00C852CF"/>
    <w:rsid w:val="00C85971"/>
    <w:rsid w:val="00C86FF0"/>
    <w:rsid w:val="00C87596"/>
    <w:rsid w:val="00C87B67"/>
    <w:rsid w:val="00C87ECB"/>
    <w:rsid w:val="00C90574"/>
    <w:rsid w:val="00C924F1"/>
    <w:rsid w:val="00C94C3D"/>
    <w:rsid w:val="00C954C9"/>
    <w:rsid w:val="00C979B2"/>
    <w:rsid w:val="00C97B2E"/>
    <w:rsid w:val="00CA0587"/>
    <w:rsid w:val="00CA14C5"/>
    <w:rsid w:val="00CA2AFD"/>
    <w:rsid w:val="00CA3A30"/>
    <w:rsid w:val="00CA4B8F"/>
    <w:rsid w:val="00CA512B"/>
    <w:rsid w:val="00CA51B5"/>
    <w:rsid w:val="00CA7545"/>
    <w:rsid w:val="00CA7EFE"/>
    <w:rsid w:val="00CB00CC"/>
    <w:rsid w:val="00CB0DB0"/>
    <w:rsid w:val="00CB1E6E"/>
    <w:rsid w:val="00CB3193"/>
    <w:rsid w:val="00CB3BED"/>
    <w:rsid w:val="00CB4690"/>
    <w:rsid w:val="00CB726E"/>
    <w:rsid w:val="00CB7EF5"/>
    <w:rsid w:val="00CC5028"/>
    <w:rsid w:val="00CC57AB"/>
    <w:rsid w:val="00CC6646"/>
    <w:rsid w:val="00CC6EFB"/>
    <w:rsid w:val="00CC77AF"/>
    <w:rsid w:val="00CC79B6"/>
    <w:rsid w:val="00CD168A"/>
    <w:rsid w:val="00CD17A5"/>
    <w:rsid w:val="00CD19E0"/>
    <w:rsid w:val="00CD2ECC"/>
    <w:rsid w:val="00CD3168"/>
    <w:rsid w:val="00CD37C0"/>
    <w:rsid w:val="00CD538D"/>
    <w:rsid w:val="00CE31A3"/>
    <w:rsid w:val="00CE4A24"/>
    <w:rsid w:val="00CE61ED"/>
    <w:rsid w:val="00CE69E6"/>
    <w:rsid w:val="00CF2424"/>
    <w:rsid w:val="00CF3307"/>
    <w:rsid w:val="00CF42C6"/>
    <w:rsid w:val="00CF6F5B"/>
    <w:rsid w:val="00CF70E6"/>
    <w:rsid w:val="00D04E75"/>
    <w:rsid w:val="00D05463"/>
    <w:rsid w:val="00D120A0"/>
    <w:rsid w:val="00D130A2"/>
    <w:rsid w:val="00D141F9"/>
    <w:rsid w:val="00D14BBB"/>
    <w:rsid w:val="00D166D0"/>
    <w:rsid w:val="00D178A1"/>
    <w:rsid w:val="00D2007B"/>
    <w:rsid w:val="00D20D0E"/>
    <w:rsid w:val="00D26278"/>
    <w:rsid w:val="00D26292"/>
    <w:rsid w:val="00D307E2"/>
    <w:rsid w:val="00D32CBB"/>
    <w:rsid w:val="00D331A3"/>
    <w:rsid w:val="00D33E21"/>
    <w:rsid w:val="00D35594"/>
    <w:rsid w:val="00D35EC2"/>
    <w:rsid w:val="00D35F9A"/>
    <w:rsid w:val="00D375CF"/>
    <w:rsid w:val="00D37D54"/>
    <w:rsid w:val="00D466FA"/>
    <w:rsid w:val="00D50779"/>
    <w:rsid w:val="00D50B79"/>
    <w:rsid w:val="00D51418"/>
    <w:rsid w:val="00D51B66"/>
    <w:rsid w:val="00D52AF2"/>
    <w:rsid w:val="00D5359E"/>
    <w:rsid w:val="00D56197"/>
    <w:rsid w:val="00D56FC4"/>
    <w:rsid w:val="00D57DA5"/>
    <w:rsid w:val="00D60096"/>
    <w:rsid w:val="00D6051E"/>
    <w:rsid w:val="00D60A74"/>
    <w:rsid w:val="00D61E89"/>
    <w:rsid w:val="00D62024"/>
    <w:rsid w:val="00D620F9"/>
    <w:rsid w:val="00D66543"/>
    <w:rsid w:val="00D70C3E"/>
    <w:rsid w:val="00D71A88"/>
    <w:rsid w:val="00D73812"/>
    <w:rsid w:val="00D7495D"/>
    <w:rsid w:val="00D760E6"/>
    <w:rsid w:val="00D77D4F"/>
    <w:rsid w:val="00D80A58"/>
    <w:rsid w:val="00D80EE8"/>
    <w:rsid w:val="00D85B04"/>
    <w:rsid w:val="00D86982"/>
    <w:rsid w:val="00D870C2"/>
    <w:rsid w:val="00D92160"/>
    <w:rsid w:val="00D93168"/>
    <w:rsid w:val="00D94B9B"/>
    <w:rsid w:val="00D94E8D"/>
    <w:rsid w:val="00D97157"/>
    <w:rsid w:val="00D97A0A"/>
    <w:rsid w:val="00DA03F3"/>
    <w:rsid w:val="00DA0FF0"/>
    <w:rsid w:val="00DA12D2"/>
    <w:rsid w:val="00DA25BF"/>
    <w:rsid w:val="00DA3F8B"/>
    <w:rsid w:val="00DA4692"/>
    <w:rsid w:val="00DB4544"/>
    <w:rsid w:val="00DB4837"/>
    <w:rsid w:val="00DB4B6E"/>
    <w:rsid w:val="00DB58DA"/>
    <w:rsid w:val="00DB5F99"/>
    <w:rsid w:val="00DB6EED"/>
    <w:rsid w:val="00DC00F7"/>
    <w:rsid w:val="00DC06E3"/>
    <w:rsid w:val="00DC090D"/>
    <w:rsid w:val="00DC1292"/>
    <w:rsid w:val="00DC15AC"/>
    <w:rsid w:val="00DC30AD"/>
    <w:rsid w:val="00DC531F"/>
    <w:rsid w:val="00DC5A37"/>
    <w:rsid w:val="00DC6A33"/>
    <w:rsid w:val="00DC6D6E"/>
    <w:rsid w:val="00DD094D"/>
    <w:rsid w:val="00DD124F"/>
    <w:rsid w:val="00DD14A9"/>
    <w:rsid w:val="00DD1690"/>
    <w:rsid w:val="00DD183A"/>
    <w:rsid w:val="00DD207E"/>
    <w:rsid w:val="00DD247A"/>
    <w:rsid w:val="00DD3702"/>
    <w:rsid w:val="00DD520C"/>
    <w:rsid w:val="00DD5E93"/>
    <w:rsid w:val="00DD5EE4"/>
    <w:rsid w:val="00DD7ACB"/>
    <w:rsid w:val="00DE01CA"/>
    <w:rsid w:val="00DE0934"/>
    <w:rsid w:val="00DE13B1"/>
    <w:rsid w:val="00DE20D6"/>
    <w:rsid w:val="00DE2613"/>
    <w:rsid w:val="00DE4055"/>
    <w:rsid w:val="00DE540D"/>
    <w:rsid w:val="00DE58F2"/>
    <w:rsid w:val="00DE5EF9"/>
    <w:rsid w:val="00DE6517"/>
    <w:rsid w:val="00DE7C5E"/>
    <w:rsid w:val="00DE7CD9"/>
    <w:rsid w:val="00DF0398"/>
    <w:rsid w:val="00DF38FE"/>
    <w:rsid w:val="00DF49F6"/>
    <w:rsid w:val="00DF4F65"/>
    <w:rsid w:val="00DF504F"/>
    <w:rsid w:val="00DF5B91"/>
    <w:rsid w:val="00DF7855"/>
    <w:rsid w:val="00E020E4"/>
    <w:rsid w:val="00E04A80"/>
    <w:rsid w:val="00E04F08"/>
    <w:rsid w:val="00E05D81"/>
    <w:rsid w:val="00E06CAC"/>
    <w:rsid w:val="00E07D89"/>
    <w:rsid w:val="00E10CA2"/>
    <w:rsid w:val="00E157C6"/>
    <w:rsid w:val="00E1740B"/>
    <w:rsid w:val="00E20308"/>
    <w:rsid w:val="00E20671"/>
    <w:rsid w:val="00E21D9A"/>
    <w:rsid w:val="00E21F99"/>
    <w:rsid w:val="00E24F91"/>
    <w:rsid w:val="00E263EF"/>
    <w:rsid w:val="00E27110"/>
    <w:rsid w:val="00E30CA7"/>
    <w:rsid w:val="00E32570"/>
    <w:rsid w:val="00E328EE"/>
    <w:rsid w:val="00E33C36"/>
    <w:rsid w:val="00E3440B"/>
    <w:rsid w:val="00E4196C"/>
    <w:rsid w:val="00E419D1"/>
    <w:rsid w:val="00E4345A"/>
    <w:rsid w:val="00E43960"/>
    <w:rsid w:val="00E43C51"/>
    <w:rsid w:val="00E44614"/>
    <w:rsid w:val="00E4558F"/>
    <w:rsid w:val="00E45868"/>
    <w:rsid w:val="00E47518"/>
    <w:rsid w:val="00E51D7F"/>
    <w:rsid w:val="00E5570F"/>
    <w:rsid w:val="00E55DD9"/>
    <w:rsid w:val="00E564AB"/>
    <w:rsid w:val="00E56C41"/>
    <w:rsid w:val="00E56F7F"/>
    <w:rsid w:val="00E57277"/>
    <w:rsid w:val="00E6111D"/>
    <w:rsid w:val="00E64AE5"/>
    <w:rsid w:val="00E65883"/>
    <w:rsid w:val="00E65D31"/>
    <w:rsid w:val="00E66921"/>
    <w:rsid w:val="00E6742F"/>
    <w:rsid w:val="00E7330C"/>
    <w:rsid w:val="00E7359C"/>
    <w:rsid w:val="00E75370"/>
    <w:rsid w:val="00E76507"/>
    <w:rsid w:val="00E77245"/>
    <w:rsid w:val="00E7726D"/>
    <w:rsid w:val="00E80DED"/>
    <w:rsid w:val="00E817E8"/>
    <w:rsid w:val="00E8339A"/>
    <w:rsid w:val="00E84A89"/>
    <w:rsid w:val="00E86168"/>
    <w:rsid w:val="00E8640B"/>
    <w:rsid w:val="00E87656"/>
    <w:rsid w:val="00E91F64"/>
    <w:rsid w:val="00E924C6"/>
    <w:rsid w:val="00E92D46"/>
    <w:rsid w:val="00E94947"/>
    <w:rsid w:val="00E966CB"/>
    <w:rsid w:val="00E96A1F"/>
    <w:rsid w:val="00EA092C"/>
    <w:rsid w:val="00EA284E"/>
    <w:rsid w:val="00EA33F4"/>
    <w:rsid w:val="00EA521C"/>
    <w:rsid w:val="00EA6C6F"/>
    <w:rsid w:val="00EB2A0A"/>
    <w:rsid w:val="00EB55D4"/>
    <w:rsid w:val="00EB64D4"/>
    <w:rsid w:val="00EB7FDE"/>
    <w:rsid w:val="00EC0CE3"/>
    <w:rsid w:val="00EC13AA"/>
    <w:rsid w:val="00EC4EDD"/>
    <w:rsid w:val="00EC4FD3"/>
    <w:rsid w:val="00EC5103"/>
    <w:rsid w:val="00ED0606"/>
    <w:rsid w:val="00ED3A7D"/>
    <w:rsid w:val="00ED3BEB"/>
    <w:rsid w:val="00ED62EC"/>
    <w:rsid w:val="00ED6380"/>
    <w:rsid w:val="00EE02C2"/>
    <w:rsid w:val="00EE083C"/>
    <w:rsid w:val="00EE3888"/>
    <w:rsid w:val="00EF1A9A"/>
    <w:rsid w:val="00EF227C"/>
    <w:rsid w:val="00EF4DAD"/>
    <w:rsid w:val="00EF628A"/>
    <w:rsid w:val="00EF6934"/>
    <w:rsid w:val="00EF7818"/>
    <w:rsid w:val="00F00EF6"/>
    <w:rsid w:val="00F017A0"/>
    <w:rsid w:val="00F02A6A"/>
    <w:rsid w:val="00F03272"/>
    <w:rsid w:val="00F0355A"/>
    <w:rsid w:val="00F036FC"/>
    <w:rsid w:val="00F03ADA"/>
    <w:rsid w:val="00F043FA"/>
    <w:rsid w:val="00F04DB5"/>
    <w:rsid w:val="00F05803"/>
    <w:rsid w:val="00F0582C"/>
    <w:rsid w:val="00F06AC4"/>
    <w:rsid w:val="00F072A3"/>
    <w:rsid w:val="00F1065E"/>
    <w:rsid w:val="00F10DF0"/>
    <w:rsid w:val="00F11D93"/>
    <w:rsid w:val="00F126EF"/>
    <w:rsid w:val="00F1486C"/>
    <w:rsid w:val="00F17C7F"/>
    <w:rsid w:val="00F21012"/>
    <w:rsid w:val="00F21A0E"/>
    <w:rsid w:val="00F21CAC"/>
    <w:rsid w:val="00F2275B"/>
    <w:rsid w:val="00F3060C"/>
    <w:rsid w:val="00F32E7F"/>
    <w:rsid w:val="00F336B0"/>
    <w:rsid w:val="00F33EB7"/>
    <w:rsid w:val="00F34810"/>
    <w:rsid w:val="00F355CF"/>
    <w:rsid w:val="00F35D1F"/>
    <w:rsid w:val="00F372AE"/>
    <w:rsid w:val="00F37A24"/>
    <w:rsid w:val="00F37DD2"/>
    <w:rsid w:val="00F416C3"/>
    <w:rsid w:val="00F4258A"/>
    <w:rsid w:val="00F4383D"/>
    <w:rsid w:val="00F43A81"/>
    <w:rsid w:val="00F4449F"/>
    <w:rsid w:val="00F44794"/>
    <w:rsid w:val="00F5023B"/>
    <w:rsid w:val="00F504CA"/>
    <w:rsid w:val="00F50BDF"/>
    <w:rsid w:val="00F5313C"/>
    <w:rsid w:val="00F56CCC"/>
    <w:rsid w:val="00F60937"/>
    <w:rsid w:val="00F61986"/>
    <w:rsid w:val="00F62897"/>
    <w:rsid w:val="00F6387F"/>
    <w:rsid w:val="00F64E52"/>
    <w:rsid w:val="00F67848"/>
    <w:rsid w:val="00F67E28"/>
    <w:rsid w:val="00F702C9"/>
    <w:rsid w:val="00F70A06"/>
    <w:rsid w:val="00F71380"/>
    <w:rsid w:val="00F71CE3"/>
    <w:rsid w:val="00F7291D"/>
    <w:rsid w:val="00F752F8"/>
    <w:rsid w:val="00F767C2"/>
    <w:rsid w:val="00F80636"/>
    <w:rsid w:val="00F82FCA"/>
    <w:rsid w:val="00F84E2D"/>
    <w:rsid w:val="00F8545C"/>
    <w:rsid w:val="00F916FD"/>
    <w:rsid w:val="00F92F9C"/>
    <w:rsid w:val="00F9325F"/>
    <w:rsid w:val="00F935C8"/>
    <w:rsid w:val="00F93B53"/>
    <w:rsid w:val="00F950ED"/>
    <w:rsid w:val="00F95569"/>
    <w:rsid w:val="00F975BD"/>
    <w:rsid w:val="00F97DD2"/>
    <w:rsid w:val="00FA0831"/>
    <w:rsid w:val="00FA38E2"/>
    <w:rsid w:val="00FA4B94"/>
    <w:rsid w:val="00FB0450"/>
    <w:rsid w:val="00FB0866"/>
    <w:rsid w:val="00FB1D08"/>
    <w:rsid w:val="00FB4177"/>
    <w:rsid w:val="00FB5051"/>
    <w:rsid w:val="00FB50D5"/>
    <w:rsid w:val="00FB5DAE"/>
    <w:rsid w:val="00FC0FDD"/>
    <w:rsid w:val="00FC36C6"/>
    <w:rsid w:val="00FC44E5"/>
    <w:rsid w:val="00FC59F8"/>
    <w:rsid w:val="00FC696A"/>
    <w:rsid w:val="00FC6CB4"/>
    <w:rsid w:val="00FD20D0"/>
    <w:rsid w:val="00FD2C88"/>
    <w:rsid w:val="00FD43D7"/>
    <w:rsid w:val="00FD45C1"/>
    <w:rsid w:val="00FD4668"/>
    <w:rsid w:val="00FD4B8C"/>
    <w:rsid w:val="00FD6E94"/>
    <w:rsid w:val="00FD729B"/>
    <w:rsid w:val="00FD742D"/>
    <w:rsid w:val="00FD7752"/>
    <w:rsid w:val="00FE0E18"/>
    <w:rsid w:val="00FE1A22"/>
    <w:rsid w:val="00FE214C"/>
    <w:rsid w:val="00FE2986"/>
    <w:rsid w:val="00FE35B7"/>
    <w:rsid w:val="00FE3917"/>
    <w:rsid w:val="00FE4A5F"/>
    <w:rsid w:val="00FE6076"/>
    <w:rsid w:val="00FE6751"/>
    <w:rsid w:val="00FE7953"/>
    <w:rsid w:val="00FF026C"/>
    <w:rsid w:val="00FF2F9A"/>
    <w:rsid w:val="00FF7268"/>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039215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hu-HU" w:eastAsia="hu-H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annotation text" w:locked="1" w:semiHidden="0" w:unhideWhenUsed="0" w:qFormat="1"/>
    <w:lsdException w:name="caption" w:locked="1" w:uiPriority="0" w:qFormat="1"/>
    <w:lsdException w:name="footnote reference" w:uiPriority="0"/>
    <w:lsdException w:name="annotation reference" w:locked="1" w:semiHidden="0" w:unhideWhenUsed="0"/>
    <w:lsdException w:name="page number" w:uiPriority="0"/>
    <w:lsdException w:name="Title" w:locked="1" w:semiHidden="0" w:uiPriority="0" w:unhideWhenUsed="0" w:qFormat="1"/>
    <w:lsdException w:name="Default Paragraph Font" w:locked="1" w:semiHidden="0" w:uiPriority="1" w:unhideWhenUsed="0"/>
    <w:lsdException w:name="Body Text" w:locked="1" w:semiHidden="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nhideWhenUsed="0"/>
    <w:lsdException w:name="Placeholder Text" w:semiHidden="0" w:uiPriority="67" w:unhideWhenUsed="0"/>
    <w:lsdException w:name="No Spacing" w:semiHidden="0" w:uiPriority="1" w:unhideWhenUsed="0" w:qFormat="1"/>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nhideWhenUsed="0"/>
    <w:lsdException w:name="List Paragraph" w:semiHidden="0" w:uiPriority="34" w:unhideWhenUsed="0" w:qFormat="1"/>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FE3917"/>
    <w:rPr>
      <w:rFonts w:ascii="Times New Roman" w:eastAsia="Times New Roman" w:hAnsi="Times New Roman"/>
      <w:sz w:val="24"/>
      <w:szCs w:val="24"/>
    </w:rPr>
  </w:style>
  <w:style w:type="paragraph" w:styleId="Cmsor1">
    <w:name w:val="heading 1"/>
    <w:basedOn w:val="Norml"/>
    <w:next w:val="Norml"/>
    <w:link w:val="Cmsor1Char"/>
    <w:qFormat/>
    <w:locked/>
    <w:rsid w:val="00FB0866"/>
    <w:pPr>
      <w:keepNext/>
      <w:outlineLvl w:val="0"/>
    </w:pPr>
    <w:rPr>
      <w:rFonts w:ascii="Comic Sans MS" w:hAnsi="Comic Sans MS"/>
      <w:bCs/>
      <w:sz w:val="44"/>
      <w:szCs w:val="44"/>
      <w:lang w:val="x-none"/>
    </w:rPr>
  </w:style>
  <w:style w:type="paragraph" w:styleId="Cmsor2">
    <w:name w:val="heading 2"/>
    <w:basedOn w:val="Norml"/>
    <w:next w:val="Norml"/>
    <w:link w:val="Cmsor2Char"/>
    <w:qFormat/>
    <w:locked/>
    <w:rsid w:val="00FB0866"/>
    <w:pPr>
      <w:keepNext/>
      <w:outlineLvl w:val="1"/>
    </w:pPr>
    <w:rPr>
      <w:szCs w:val="20"/>
      <w:lang w:val="x-none"/>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rsid w:val="00FE3917"/>
    <w:pPr>
      <w:tabs>
        <w:tab w:val="center" w:pos="4819"/>
        <w:tab w:val="right" w:pos="9071"/>
      </w:tabs>
      <w:jc w:val="both"/>
    </w:pPr>
    <w:rPr>
      <w:rFonts w:eastAsia="Calibri"/>
      <w:sz w:val="20"/>
      <w:szCs w:val="20"/>
    </w:rPr>
  </w:style>
  <w:style w:type="character" w:customStyle="1" w:styleId="lfejChar">
    <w:name w:val="Élőfej Char"/>
    <w:link w:val="lfej"/>
    <w:uiPriority w:val="99"/>
    <w:locked/>
    <w:rsid w:val="00FE3917"/>
    <w:rPr>
      <w:rFonts w:ascii="Times New Roman" w:hAnsi="Times New Roman" w:cs="Times New Roman"/>
      <w:sz w:val="20"/>
      <w:szCs w:val="20"/>
      <w:lang w:eastAsia="hu-HU"/>
    </w:rPr>
  </w:style>
  <w:style w:type="paragraph" w:styleId="llb">
    <w:name w:val="footer"/>
    <w:basedOn w:val="Norml"/>
    <w:link w:val="llbChar"/>
    <w:uiPriority w:val="99"/>
    <w:rsid w:val="00FE3917"/>
    <w:pPr>
      <w:tabs>
        <w:tab w:val="center" w:pos="4536"/>
        <w:tab w:val="right" w:pos="9072"/>
      </w:tabs>
    </w:pPr>
    <w:rPr>
      <w:rFonts w:eastAsia="Calibri"/>
    </w:rPr>
  </w:style>
  <w:style w:type="character" w:customStyle="1" w:styleId="llbChar">
    <w:name w:val="Élőláb Char"/>
    <w:link w:val="llb"/>
    <w:uiPriority w:val="99"/>
    <w:locked/>
    <w:rsid w:val="00FE3917"/>
    <w:rPr>
      <w:rFonts w:ascii="Times New Roman" w:hAnsi="Times New Roman" w:cs="Times New Roman"/>
      <w:sz w:val="24"/>
      <w:szCs w:val="24"/>
      <w:lang w:eastAsia="hu-HU"/>
    </w:rPr>
  </w:style>
  <w:style w:type="paragraph" w:styleId="Szvegtrzs">
    <w:name w:val="Body Text"/>
    <w:basedOn w:val="Norml"/>
    <w:link w:val="SzvegtrzsChar"/>
    <w:uiPriority w:val="99"/>
    <w:rsid w:val="00FE3917"/>
    <w:rPr>
      <w:rFonts w:eastAsia="Calibri"/>
      <w:b/>
      <w:bCs/>
      <w:sz w:val="20"/>
      <w:szCs w:val="20"/>
    </w:rPr>
  </w:style>
  <w:style w:type="character" w:customStyle="1" w:styleId="SzvegtrzsChar">
    <w:name w:val="Szövegtörzs Char"/>
    <w:link w:val="Szvegtrzs"/>
    <w:locked/>
    <w:rsid w:val="00FE3917"/>
    <w:rPr>
      <w:rFonts w:ascii="Times New Roman" w:hAnsi="Times New Roman" w:cs="Times New Roman"/>
      <w:b/>
      <w:bCs/>
      <w:sz w:val="20"/>
      <w:szCs w:val="20"/>
      <w:lang w:eastAsia="hu-HU"/>
    </w:rPr>
  </w:style>
  <w:style w:type="paragraph" w:styleId="Cm">
    <w:name w:val="Title"/>
    <w:basedOn w:val="Norml"/>
    <w:link w:val="CmChar"/>
    <w:qFormat/>
    <w:rsid w:val="00FE3917"/>
    <w:pPr>
      <w:jc w:val="center"/>
    </w:pPr>
    <w:rPr>
      <w:rFonts w:ascii="Arial" w:eastAsia="Calibri" w:hAnsi="Arial"/>
      <w:b/>
      <w:sz w:val="20"/>
      <w:szCs w:val="20"/>
    </w:rPr>
  </w:style>
  <w:style w:type="character" w:customStyle="1" w:styleId="CmChar">
    <w:name w:val="Cím Char"/>
    <w:link w:val="Cm"/>
    <w:uiPriority w:val="99"/>
    <w:locked/>
    <w:rsid w:val="00FE3917"/>
    <w:rPr>
      <w:rFonts w:ascii="Arial" w:hAnsi="Arial" w:cs="Times New Roman"/>
      <w:b/>
      <w:sz w:val="20"/>
      <w:szCs w:val="20"/>
      <w:lang w:eastAsia="hu-HU"/>
    </w:rPr>
  </w:style>
  <w:style w:type="paragraph" w:customStyle="1" w:styleId="Standard">
    <w:name w:val="Standard"/>
    <w:uiPriority w:val="99"/>
    <w:rsid w:val="00FE3917"/>
    <w:pPr>
      <w:suppressAutoHyphens/>
      <w:autoSpaceDN w:val="0"/>
      <w:spacing w:after="200" w:line="276" w:lineRule="auto"/>
      <w:textAlignment w:val="baseline"/>
    </w:pPr>
    <w:rPr>
      <w:rFonts w:cs="Calibri"/>
      <w:kern w:val="3"/>
      <w:sz w:val="24"/>
      <w:szCs w:val="24"/>
      <w:lang w:eastAsia="ar-SA"/>
    </w:rPr>
  </w:style>
  <w:style w:type="character" w:styleId="Jegyzethivatkozs">
    <w:name w:val="annotation reference"/>
    <w:uiPriority w:val="99"/>
    <w:rsid w:val="00FE3917"/>
    <w:rPr>
      <w:rFonts w:cs="Times New Roman"/>
      <w:sz w:val="16"/>
      <w:szCs w:val="16"/>
    </w:rPr>
  </w:style>
  <w:style w:type="paragraph" w:styleId="Jegyzetszveg">
    <w:name w:val="annotation text"/>
    <w:basedOn w:val="Norml"/>
    <w:link w:val="JegyzetszvegChar"/>
    <w:autoRedefine/>
    <w:uiPriority w:val="99"/>
    <w:qFormat/>
    <w:rsid w:val="0042609B"/>
    <w:rPr>
      <w:rFonts w:eastAsia="Calibri"/>
      <w:b/>
      <w:i/>
    </w:rPr>
  </w:style>
  <w:style w:type="character" w:customStyle="1" w:styleId="JegyzetszvegChar">
    <w:name w:val="Jegyzetszöveg Char"/>
    <w:link w:val="Jegyzetszveg"/>
    <w:uiPriority w:val="99"/>
    <w:locked/>
    <w:rsid w:val="0042609B"/>
    <w:rPr>
      <w:rFonts w:ascii="Times New Roman" w:hAnsi="Times New Roman"/>
      <w:b/>
      <w:i/>
      <w:sz w:val="24"/>
      <w:szCs w:val="24"/>
    </w:rPr>
  </w:style>
  <w:style w:type="paragraph" w:styleId="Buborkszveg">
    <w:name w:val="Balloon Text"/>
    <w:basedOn w:val="Norml"/>
    <w:link w:val="BuborkszvegChar"/>
    <w:uiPriority w:val="99"/>
    <w:semiHidden/>
    <w:rsid w:val="00FE3917"/>
    <w:rPr>
      <w:rFonts w:ascii="Tahoma" w:eastAsia="Calibri" w:hAnsi="Tahoma"/>
      <w:sz w:val="16"/>
      <w:szCs w:val="16"/>
    </w:rPr>
  </w:style>
  <w:style w:type="character" w:customStyle="1" w:styleId="BuborkszvegChar">
    <w:name w:val="Buborékszöveg Char"/>
    <w:link w:val="Buborkszveg"/>
    <w:uiPriority w:val="99"/>
    <w:semiHidden/>
    <w:locked/>
    <w:rsid w:val="00FE3917"/>
    <w:rPr>
      <w:rFonts w:ascii="Tahoma" w:hAnsi="Tahoma" w:cs="Tahoma"/>
      <w:sz w:val="16"/>
      <w:szCs w:val="16"/>
      <w:lang w:eastAsia="hu-HU"/>
    </w:rPr>
  </w:style>
  <w:style w:type="paragraph" w:styleId="Listaszerbekezds">
    <w:name w:val="List Paragraph"/>
    <w:basedOn w:val="Norml"/>
    <w:link w:val="ListaszerbekezdsChar"/>
    <w:uiPriority w:val="34"/>
    <w:qFormat/>
    <w:rsid w:val="00BB7745"/>
    <w:pPr>
      <w:ind w:left="720"/>
      <w:contextualSpacing/>
    </w:pPr>
  </w:style>
  <w:style w:type="paragraph" w:styleId="Lbjegyzetszveg">
    <w:name w:val="footnote text"/>
    <w:basedOn w:val="Norml"/>
    <w:link w:val="LbjegyzetszvegChar"/>
    <w:rsid w:val="008003F9"/>
    <w:rPr>
      <w:rFonts w:eastAsia="Calibri"/>
      <w:sz w:val="20"/>
      <w:szCs w:val="20"/>
    </w:rPr>
  </w:style>
  <w:style w:type="character" w:customStyle="1" w:styleId="LbjegyzetszvegChar">
    <w:name w:val="Lábjegyzetszöveg Char"/>
    <w:link w:val="Lbjegyzetszveg"/>
    <w:locked/>
    <w:rsid w:val="008003F9"/>
    <w:rPr>
      <w:rFonts w:ascii="Times New Roman" w:hAnsi="Times New Roman" w:cs="Times New Roman"/>
      <w:sz w:val="20"/>
      <w:szCs w:val="20"/>
      <w:lang w:eastAsia="hu-HU"/>
    </w:rPr>
  </w:style>
  <w:style w:type="character" w:styleId="Lbjegyzet-hivatkozs">
    <w:name w:val="footnote reference"/>
    <w:rsid w:val="008003F9"/>
    <w:rPr>
      <w:rFonts w:cs="Times New Roman"/>
      <w:vertAlign w:val="superscript"/>
    </w:rPr>
  </w:style>
  <w:style w:type="paragraph" w:styleId="Megjegyzstrgya">
    <w:name w:val="annotation subject"/>
    <w:basedOn w:val="Jegyzetszveg"/>
    <w:next w:val="Jegyzetszveg"/>
    <w:link w:val="MegjegyzstrgyaChar"/>
    <w:uiPriority w:val="99"/>
    <w:semiHidden/>
    <w:rsid w:val="009606CC"/>
    <w:rPr>
      <w:b w:val="0"/>
      <w:bCs/>
    </w:rPr>
  </w:style>
  <w:style w:type="character" w:customStyle="1" w:styleId="MegjegyzstrgyaChar">
    <w:name w:val="Megjegyzés tárgya Char"/>
    <w:link w:val="Megjegyzstrgya"/>
    <w:uiPriority w:val="99"/>
    <w:semiHidden/>
    <w:locked/>
    <w:rsid w:val="009606CC"/>
    <w:rPr>
      <w:rFonts w:ascii="Times New Roman" w:hAnsi="Times New Roman" w:cs="Times New Roman"/>
      <w:b/>
      <w:bCs/>
      <w:sz w:val="20"/>
      <w:szCs w:val="20"/>
      <w:lang w:eastAsia="hu-HU"/>
    </w:rPr>
  </w:style>
  <w:style w:type="paragraph" w:styleId="Vltozat">
    <w:name w:val="Revision"/>
    <w:hidden/>
    <w:uiPriority w:val="99"/>
    <w:semiHidden/>
    <w:rsid w:val="0028398D"/>
    <w:rPr>
      <w:rFonts w:ascii="Times New Roman" w:eastAsia="Times New Roman" w:hAnsi="Times New Roman"/>
      <w:sz w:val="24"/>
      <w:szCs w:val="24"/>
    </w:rPr>
  </w:style>
  <w:style w:type="table" w:styleId="Rcsostblzat">
    <w:name w:val="Table Grid"/>
    <w:basedOn w:val="Normltblzat"/>
    <w:uiPriority w:val="99"/>
    <w:locked/>
    <w:rsid w:val="00850F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hivatkozs">
    <w:name w:val="Hyperlink"/>
    <w:uiPriority w:val="99"/>
    <w:unhideWhenUsed/>
    <w:rsid w:val="0092439C"/>
    <w:rPr>
      <w:color w:val="0000FF"/>
      <w:u w:val="single"/>
    </w:rPr>
  </w:style>
  <w:style w:type="paragraph" w:styleId="Szvegtrzs2">
    <w:name w:val="Body Text 2"/>
    <w:basedOn w:val="Norml"/>
    <w:link w:val="Szvegtrzs2Char"/>
    <w:uiPriority w:val="99"/>
    <w:unhideWhenUsed/>
    <w:rsid w:val="00FB0866"/>
    <w:pPr>
      <w:spacing w:after="120" w:line="480" w:lineRule="auto"/>
    </w:pPr>
  </w:style>
  <w:style w:type="character" w:customStyle="1" w:styleId="Szvegtrzs2Char">
    <w:name w:val="Szövegtörzs 2 Char"/>
    <w:link w:val="Szvegtrzs2"/>
    <w:uiPriority w:val="99"/>
    <w:rsid w:val="00FB0866"/>
    <w:rPr>
      <w:rFonts w:ascii="Times New Roman" w:eastAsia="Times New Roman" w:hAnsi="Times New Roman"/>
      <w:sz w:val="24"/>
      <w:szCs w:val="24"/>
    </w:rPr>
  </w:style>
  <w:style w:type="character" w:customStyle="1" w:styleId="Cmsor1Char">
    <w:name w:val="Címsor 1 Char"/>
    <w:link w:val="Cmsor1"/>
    <w:rsid w:val="00FB0866"/>
    <w:rPr>
      <w:rFonts w:ascii="Comic Sans MS" w:eastAsia="Times New Roman" w:hAnsi="Comic Sans MS"/>
      <w:bCs/>
      <w:sz w:val="44"/>
      <w:szCs w:val="44"/>
      <w:lang w:val="x-none"/>
    </w:rPr>
  </w:style>
  <w:style w:type="character" w:customStyle="1" w:styleId="Cmsor2Char">
    <w:name w:val="Címsor 2 Char"/>
    <w:link w:val="Cmsor2"/>
    <w:rsid w:val="00FB0866"/>
    <w:rPr>
      <w:rFonts w:ascii="Times New Roman" w:eastAsia="Times New Roman" w:hAnsi="Times New Roman"/>
      <w:sz w:val="24"/>
      <w:lang w:val="x-none"/>
    </w:rPr>
  </w:style>
  <w:style w:type="character" w:customStyle="1" w:styleId="Kiemels21">
    <w:name w:val="Kiemelés21"/>
    <w:qFormat/>
    <w:locked/>
    <w:rsid w:val="00FB0866"/>
    <w:rPr>
      <w:b/>
      <w:bCs/>
    </w:rPr>
  </w:style>
  <w:style w:type="paragraph" w:styleId="Szvegtrzsbehzssal">
    <w:name w:val="Body Text Indent"/>
    <w:basedOn w:val="Norml"/>
    <w:link w:val="SzvegtrzsbehzssalChar"/>
    <w:rsid w:val="00FB0866"/>
    <w:pPr>
      <w:spacing w:after="120"/>
      <w:ind w:left="283"/>
    </w:pPr>
    <w:rPr>
      <w:sz w:val="20"/>
      <w:szCs w:val="20"/>
      <w:lang w:val="x-none"/>
    </w:rPr>
  </w:style>
  <w:style w:type="character" w:customStyle="1" w:styleId="SzvegtrzsbehzssalChar">
    <w:name w:val="Szövegtörzs behúzással Char"/>
    <w:link w:val="Szvegtrzsbehzssal"/>
    <w:rsid w:val="00FB0866"/>
    <w:rPr>
      <w:rFonts w:ascii="Times New Roman" w:eastAsia="Times New Roman" w:hAnsi="Times New Roman"/>
      <w:lang w:val="x-none"/>
    </w:rPr>
  </w:style>
  <w:style w:type="character" w:styleId="Oldalszm">
    <w:name w:val="page number"/>
    <w:basedOn w:val="Bekezdsalapbettpusa"/>
    <w:rsid w:val="00FB0866"/>
  </w:style>
  <w:style w:type="paragraph" w:customStyle="1" w:styleId="BodyText21">
    <w:name w:val="Body Text 21"/>
    <w:basedOn w:val="Norml"/>
    <w:rsid w:val="00FB0866"/>
    <w:pPr>
      <w:jc w:val="both"/>
    </w:pPr>
    <w:rPr>
      <w:szCs w:val="20"/>
    </w:rPr>
  </w:style>
  <w:style w:type="paragraph" w:styleId="Csakszveg">
    <w:name w:val="Plain Text"/>
    <w:basedOn w:val="Norml"/>
    <w:link w:val="CsakszvegChar"/>
    <w:uiPriority w:val="99"/>
    <w:unhideWhenUsed/>
    <w:rsid w:val="00576859"/>
    <w:rPr>
      <w:rFonts w:ascii="Calibri" w:eastAsia="Calibri" w:hAnsi="Calibri"/>
      <w:sz w:val="22"/>
      <w:szCs w:val="22"/>
    </w:rPr>
  </w:style>
  <w:style w:type="character" w:customStyle="1" w:styleId="CsakszvegChar">
    <w:name w:val="Csak szöveg Char"/>
    <w:link w:val="Csakszveg"/>
    <w:uiPriority w:val="99"/>
    <w:rsid w:val="00576859"/>
    <w:rPr>
      <w:rFonts w:eastAsia="Calibri"/>
      <w:sz w:val="22"/>
      <w:szCs w:val="22"/>
    </w:rPr>
  </w:style>
  <w:style w:type="paragraph" w:styleId="Nincstrkz">
    <w:name w:val="No Spacing"/>
    <w:uiPriority w:val="1"/>
    <w:qFormat/>
    <w:rsid w:val="0049106B"/>
    <w:rPr>
      <w:rFonts w:ascii="Times New Roman" w:hAnsi="Times New Roman"/>
      <w:sz w:val="24"/>
      <w:szCs w:val="24"/>
      <w:lang w:eastAsia="en-US"/>
    </w:rPr>
  </w:style>
  <w:style w:type="paragraph" w:styleId="NormlWeb">
    <w:name w:val="Normal (Web)"/>
    <w:basedOn w:val="Norml"/>
    <w:uiPriority w:val="99"/>
    <w:semiHidden/>
    <w:unhideWhenUsed/>
    <w:rsid w:val="00A10DF7"/>
    <w:pPr>
      <w:spacing w:before="100" w:beforeAutospacing="1" w:after="100" w:afterAutospacing="1"/>
    </w:pPr>
  </w:style>
  <w:style w:type="character" w:customStyle="1" w:styleId="apple-converted-space">
    <w:name w:val="apple-converted-space"/>
    <w:basedOn w:val="Bekezdsalapbettpusa"/>
    <w:rsid w:val="00A10DF7"/>
  </w:style>
  <w:style w:type="paragraph" w:customStyle="1" w:styleId="uj">
    <w:name w:val="uj"/>
    <w:basedOn w:val="Norml"/>
    <w:rsid w:val="00A10DF7"/>
    <w:pPr>
      <w:spacing w:before="100" w:beforeAutospacing="1" w:after="100" w:afterAutospacing="1"/>
    </w:pPr>
  </w:style>
  <w:style w:type="paragraph" w:customStyle="1" w:styleId="np">
    <w:name w:val="np"/>
    <w:basedOn w:val="Norml"/>
    <w:rsid w:val="00A10DF7"/>
    <w:pPr>
      <w:spacing w:before="100" w:beforeAutospacing="1" w:after="100" w:afterAutospacing="1"/>
    </w:pPr>
  </w:style>
  <w:style w:type="paragraph" w:customStyle="1" w:styleId="Listaszerbekezds1">
    <w:name w:val="Listaszerű bekezdés1"/>
    <w:rsid w:val="008F58AE"/>
    <w:pPr>
      <w:ind w:left="720"/>
    </w:pPr>
    <w:rPr>
      <w:rFonts w:ascii="Times New Roman" w:eastAsia="ヒラギノ角ゴ Pro W3" w:hAnsi="Times New Roman"/>
      <w:color w:val="000000"/>
      <w:sz w:val="24"/>
    </w:rPr>
  </w:style>
  <w:style w:type="character" w:customStyle="1" w:styleId="ListaszerbekezdsChar">
    <w:name w:val="Listaszerű bekezdés Char"/>
    <w:link w:val="Listaszerbekezds"/>
    <w:uiPriority w:val="99"/>
    <w:locked/>
    <w:rsid w:val="00337B00"/>
    <w:rPr>
      <w:rFonts w:ascii="Times New Roman" w:eastAsia="Times New Roman" w:hAnsi="Times New Roman"/>
      <w:sz w:val="24"/>
      <w:szCs w:val="24"/>
    </w:rPr>
  </w:style>
  <w:style w:type="paragraph" w:customStyle="1" w:styleId="commentcontentpara">
    <w:name w:val="commentcontentpara"/>
    <w:basedOn w:val="Norml"/>
    <w:rsid w:val="00872914"/>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hu-HU" w:eastAsia="hu-H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annotation text" w:locked="1" w:semiHidden="0" w:unhideWhenUsed="0" w:qFormat="1"/>
    <w:lsdException w:name="caption" w:locked="1" w:uiPriority="0" w:qFormat="1"/>
    <w:lsdException w:name="footnote reference" w:uiPriority="0"/>
    <w:lsdException w:name="annotation reference" w:locked="1" w:semiHidden="0" w:unhideWhenUsed="0"/>
    <w:lsdException w:name="page number" w:uiPriority="0"/>
    <w:lsdException w:name="Title" w:locked="1" w:semiHidden="0" w:uiPriority="0" w:unhideWhenUsed="0" w:qFormat="1"/>
    <w:lsdException w:name="Default Paragraph Font" w:locked="1" w:semiHidden="0" w:uiPriority="1" w:unhideWhenUsed="0"/>
    <w:lsdException w:name="Body Text" w:locked="1" w:semiHidden="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nhideWhenUsed="0"/>
    <w:lsdException w:name="Placeholder Text" w:semiHidden="0" w:uiPriority="67" w:unhideWhenUsed="0"/>
    <w:lsdException w:name="No Spacing" w:semiHidden="0" w:uiPriority="1" w:unhideWhenUsed="0" w:qFormat="1"/>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nhideWhenUsed="0"/>
    <w:lsdException w:name="List Paragraph" w:semiHidden="0" w:uiPriority="34" w:unhideWhenUsed="0" w:qFormat="1"/>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FE3917"/>
    <w:rPr>
      <w:rFonts w:ascii="Times New Roman" w:eastAsia="Times New Roman" w:hAnsi="Times New Roman"/>
      <w:sz w:val="24"/>
      <w:szCs w:val="24"/>
    </w:rPr>
  </w:style>
  <w:style w:type="paragraph" w:styleId="Cmsor1">
    <w:name w:val="heading 1"/>
    <w:basedOn w:val="Norml"/>
    <w:next w:val="Norml"/>
    <w:link w:val="Cmsor1Char"/>
    <w:qFormat/>
    <w:locked/>
    <w:rsid w:val="00FB0866"/>
    <w:pPr>
      <w:keepNext/>
      <w:outlineLvl w:val="0"/>
    </w:pPr>
    <w:rPr>
      <w:rFonts w:ascii="Comic Sans MS" w:hAnsi="Comic Sans MS"/>
      <w:bCs/>
      <w:sz w:val="44"/>
      <w:szCs w:val="44"/>
      <w:lang w:val="x-none"/>
    </w:rPr>
  </w:style>
  <w:style w:type="paragraph" w:styleId="Cmsor2">
    <w:name w:val="heading 2"/>
    <w:basedOn w:val="Norml"/>
    <w:next w:val="Norml"/>
    <w:link w:val="Cmsor2Char"/>
    <w:qFormat/>
    <w:locked/>
    <w:rsid w:val="00FB0866"/>
    <w:pPr>
      <w:keepNext/>
      <w:outlineLvl w:val="1"/>
    </w:pPr>
    <w:rPr>
      <w:szCs w:val="20"/>
      <w:lang w:val="x-none"/>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rsid w:val="00FE3917"/>
    <w:pPr>
      <w:tabs>
        <w:tab w:val="center" w:pos="4819"/>
        <w:tab w:val="right" w:pos="9071"/>
      </w:tabs>
      <w:jc w:val="both"/>
    </w:pPr>
    <w:rPr>
      <w:rFonts w:eastAsia="Calibri"/>
      <w:sz w:val="20"/>
      <w:szCs w:val="20"/>
    </w:rPr>
  </w:style>
  <w:style w:type="character" w:customStyle="1" w:styleId="lfejChar">
    <w:name w:val="Élőfej Char"/>
    <w:link w:val="lfej"/>
    <w:uiPriority w:val="99"/>
    <w:locked/>
    <w:rsid w:val="00FE3917"/>
    <w:rPr>
      <w:rFonts w:ascii="Times New Roman" w:hAnsi="Times New Roman" w:cs="Times New Roman"/>
      <w:sz w:val="20"/>
      <w:szCs w:val="20"/>
      <w:lang w:eastAsia="hu-HU"/>
    </w:rPr>
  </w:style>
  <w:style w:type="paragraph" w:styleId="llb">
    <w:name w:val="footer"/>
    <w:basedOn w:val="Norml"/>
    <w:link w:val="llbChar"/>
    <w:uiPriority w:val="99"/>
    <w:rsid w:val="00FE3917"/>
    <w:pPr>
      <w:tabs>
        <w:tab w:val="center" w:pos="4536"/>
        <w:tab w:val="right" w:pos="9072"/>
      </w:tabs>
    </w:pPr>
    <w:rPr>
      <w:rFonts w:eastAsia="Calibri"/>
    </w:rPr>
  </w:style>
  <w:style w:type="character" w:customStyle="1" w:styleId="llbChar">
    <w:name w:val="Élőláb Char"/>
    <w:link w:val="llb"/>
    <w:uiPriority w:val="99"/>
    <w:locked/>
    <w:rsid w:val="00FE3917"/>
    <w:rPr>
      <w:rFonts w:ascii="Times New Roman" w:hAnsi="Times New Roman" w:cs="Times New Roman"/>
      <w:sz w:val="24"/>
      <w:szCs w:val="24"/>
      <w:lang w:eastAsia="hu-HU"/>
    </w:rPr>
  </w:style>
  <w:style w:type="paragraph" w:styleId="Szvegtrzs">
    <w:name w:val="Body Text"/>
    <w:basedOn w:val="Norml"/>
    <w:link w:val="SzvegtrzsChar"/>
    <w:uiPriority w:val="99"/>
    <w:rsid w:val="00FE3917"/>
    <w:rPr>
      <w:rFonts w:eastAsia="Calibri"/>
      <w:b/>
      <w:bCs/>
      <w:sz w:val="20"/>
      <w:szCs w:val="20"/>
    </w:rPr>
  </w:style>
  <w:style w:type="character" w:customStyle="1" w:styleId="SzvegtrzsChar">
    <w:name w:val="Szövegtörzs Char"/>
    <w:link w:val="Szvegtrzs"/>
    <w:locked/>
    <w:rsid w:val="00FE3917"/>
    <w:rPr>
      <w:rFonts w:ascii="Times New Roman" w:hAnsi="Times New Roman" w:cs="Times New Roman"/>
      <w:b/>
      <w:bCs/>
      <w:sz w:val="20"/>
      <w:szCs w:val="20"/>
      <w:lang w:eastAsia="hu-HU"/>
    </w:rPr>
  </w:style>
  <w:style w:type="paragraph" w:styleId="Cm">
    <w:name w:val="Title"/>
    <w:basedOn w:val="Norml"/>
    <w:link w:val="CmChar"/>
    <w:qFormat/>
    <w:rsid w:val="00FE3917"/>
    <w:pPr>
      <w:jc w:val="center"/>
    </w:pPr>
    <w:rPr>
      <w:rFonts w:ascii="Arial" w:eastAsia="Calibri" w:hAnsi="Arial"/>
      <w:b/>
      <w:sz w:val="20"/>
      <w:szCs w:val="20"/>
    </w:rPr>
  </w:style>
  <w:style w:type="character" w:customStyle="1" w:styleId="CmChar">
    <w:name w:val="Cím Char"/>
    <w:link w:val="Cm"/>
    <w:uiPriority w:val="99"/>
    <w:locked/>
    <w:rsid w:val="00FE3917"/>
    <w:rPr>
      <w:rFonts w:ascii="Arial" w:hAnsi="Arial" w:cs="Times New Roman"/>
      <w:b/>
      <w:sz w:val="20"/>
      <w:szCs w:val="20"/>
      <w:lang w:eastAsia="hu-HU"/>
    </w:rPr>
  </w:style>
  <w:style w:type="paragraph" w:customStyle="1" w:styleId="Standard">
    <w:name w:val="Standard"/>
    <w:uiPriority w:val="99"/>
    <w:rsid w:val="00FE3917"/>
    <w:pPr>
      <w:suppressAutoHyphens/>
      <w:autoSpaceDN w:val="0"/>
      <w:spacing w:after="200" w:line="276" w:lineRule="auto"/>
      <w:textAlignment w:val="baseline"/>
    </w:pPr>
    <w:rPr>
      <w:rFonts w:cs="Calibri"/>
      <w:kern w:val="3"/>
      <w:sz w:val="24"/>
      <w:szCs w:val="24"/>
      <w:lang w:eastAsia="ar-SA"/>
    </w:rPr>
  </w:style>
  <w:style w:type="character" w:styleId="Jegyzethivatkozs">
    <w:name w:val="annotation reference"/>
    <w:uiPriority w:val="99"/>
    <w:rsid w:val="00FE3917"/>
    <w:rPr>
      <w:rFonts w:cs="Times New Roman"/>
      <w:sz w:val="16"/>
      <w:szCs w:val="16"/>
    </w:rPr>
  </w:style>
  <w:style w:type="paragraph" w:styleId="Jegyzetszveg">
    <w:name w:val="annotation text"/>
    <w:basedOn w:val="Norml"/>
    <w:link w:val="JegyzetszvegChar"/>
    <w:autoRedefine/>
    <w:uiPriority w:val="99"/>
    <w:qFormat/>
    <w:rsid w:val="0042609B"/>
    <w:rPr>
      <w:rFonts w:eastAsia="Calibri"/>
      <w:b/>
      <w:i/>
    </w:rPr>
  </w:style>
  <w:style w:type="character" w:customStyle="1" w:styleId="JegyzetszvegChar">
    <w:name w:val="Jegyzetszöveg Char"/>
    <w:link w:val="Jegyzetszveg"/>
    <w:uiPriority w:val="99"/>
    <w:locked/>
    <w:rsid w:val="0042609B"/>
    <w:rPr>
      <w:rFonts w:ascii="Times New Roman" w:hAnsi="Times New Roman"/>
      <w:b/>
      <w:i/>
      <w:sz w:val="24"/>
      <w:szCs w:val="24"/>
    </w:rPr>
  </w:style>
  <w:style w:type="paragraph" w:styleId="Buborkszveg">
    <w:name w:val="Balloon Text"/>
    <w:basedOn w:val="Norml"/>
    <w:link w:val="BuborkszvegChar"/>
    <w:uiPriority w:val="99"/>
    <w:semiHidden/>
    <w:rsid w:val="00FE3917"/>
    <w:rPr>
      <w:rFonts w:ascii="Tahoma" w:eastAsia="Calibri" w:hAnsi="Tahoma"/>
      <w:sz w:val="16"/>
      <w:szCs w:val="16"/>
    </w:rPr>
  </w:style>
  <w:style w:type="character" w:customStyle="1" w:styleId="BuborkszvegChar">
    <w:name w:val="Buborékszöveg Char"/>
    <w:link w:val="Buborkszveg"/>
    <w:uiPriority w:val="99"/>
    <w:semiHidden/>
    <w:locked/>
    <w:rsid w:val="00FE3917"/>
    <w:rPr>
      <w:rFonts w:ascii="Tahoma" w:hAnsi="Tahoma" w:cs="Tahoma"/>
      <w:sz w:val="16"/>
      <w:szCs w:val="16"/>
      <w:lang w:eastAsia="hu-HU"/>
    </w:rPr>
  </w:style>
  <w:style w:type="paragraph" w:styleId="Listaszerbekezds">
    <w:name w:val="List Paragraph"/>
    <w:basedOn w:val="Norml"/>
    <w:link w:val="ListaszerbekezdsChar"/>
    <w:uiPriority w:val="34"/>
    <w:qFormat/>
    <w:rsid w:val="00BB7745"/>
    <w:pPr>
      <w:ind w:left="720"/>
      <w:contextualSpacing/>
    </w:pPr>
  </w:style>
  <w:style w:type="paragraph" w:styleId="Lbjegyzetszveg">
    <w:name w:val="footnote text"/>
    <w:basedOn w:val="Norml"/>
    <w:link w:val="LbjegyzetszvegChar"/>
    <w:rsid w:val="008003F9"/>
    <w:rPr>
      <w:rFonts w:eastAsia="Calibri"/>
      <w:sz w:val="20"/>
      <w:szCs w:val="20"/>
    </w:rPr>
  </w:style>
  <w:style w:type="character" w:customStyle="1" w:styleId="LbjegyzetszvegChar">
    <w:name w:val="Lábjegyzetszöveg Char"/>
    <w:link w:val="Lbjegyzetszveg"/>
    <w:locked/>
    <w:rsid w:val="008003F9"/>
    <w:rPr>
      <w:rFonts w:ascii="Times New Roman" w:hAnsi="Times New Roman" w:cs="Times New Roman"/>
      <w:sz w:val="20"/>
      <w:szCs w:val="20"/>
      <w:lang w:eastAsia="hu-HU"/>
    </w:rPr>
  </w:style>
  <w:style w:type="character" w:styleId="Lbjegyzet-hivatkozs">
    <w:name w:val="footnote reference"/>
    <w:rsid w:val="008003F9"/>
    <w:rPr>
      <w:rFonts w:cs="Times New Roman"/>
      <w:vertAlign w:val="superscript"/>
    </w:rPr>
  </w:style>
  <w:style w:type="paragraph" w:styleId="Megjegyzstrgya">
    <w:name w:val="annotation subject"/>
    <w:basedOn w:val="Jegyzetszveg"/>
    <w:next w:val="Jegyzetszveg"/>
    <w:link w:val="MegjegyzstrgyaChar"/>
    <w:uiPriority w:val="99"/>
    <w:semiHidden/>
    <w:rsid w:val="009606CC"/>
    <w:rPr>
      <w:b w:val="0"/>
      <w:bCs/>
    </w:rPr>
  </w:style>
  <w:style w:type="character" w:customStyle="1" w:styleId="MegjegyzstrgyaChar">
    <w:name w:val="Megjegyzés tárgya Char"/>
    <w:link w:val="Megjegyzstrgya"/>
    <w:uiPriority w:val="99"/>
    <w:semiHidden/>
    <w:locked/>
    <w:rsid w:val="009606CC"/>
    <w:rPr>
      <w:rFonts w:ascii="Times New Roman" w:hAnsi="Times New Roman" w:cs="Times New Roman"/>
      <w:b/>
      <w:bCs/>
      <w:sz w:val="20"/>
      <w:szCs w:val="20"/>
      <w:lang w:eastAsia="hu-HU"/>
    </w:rPr>
  </w:style>
  <w:style w:type="paragraph" w:styleId="Vltozat">
    <w:name w:val="Revision"/>
    <w:hidden/>
    <w:uiPriority w:val="99"/>
    <w:semiHidden/>
    <w:rsid w:val="0028398D"/>
    <w:rPr>
      <w:rFonts w:ascii="Times New Roman" w:eastAsia="Times New Roman" w:hAnsi="Times New Roman"/>
      <w:sz w:val="24"/>
      <w:szCs w:val="24"/>
    </w:rPr>
  </w:style>
  <w:style w:type="table" w:styleId="Rcsostblzat">
    <w:name w:val="Table Grid"/>
    <w:basedOn w:val="Normltblzat"/>
    <w:uiPriority w:val="99"/>
    <w:locked/>
    <w:rsid w:val="00850F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hivatkozs">
    <w:name w:val="Hyperlink"/>
    <w:uiPriority w:val="99"/>
    <w:unhideWhenUsed/>
    <w:rsid w:val="0092439C"/>
    <w:rPr>
      <w:color w:val="0000FF"/>
      <w:u w:val="single"/>
    </w:rPr>
  </w:style>
  <w:style w:type="paragraph" w:styleId="Szvegtrzs2">
    <w:name w:val="Body Text 2"/>
    <w:basedOn w:val="Norml"/>
    <w:link w:val="Szvegtrzs2Char"/>
    <w:uiPriority w:val="99"/>
    <w:unhideWhenUsed/>
    <w:rsid w:val="00FB0866"/>
    <w:pPr>
      <w:spacing w:after="120" w:line="480" w:lineRule="auto"/>
    </w:pPr>
  </w:style>
  <w:style w:type="character" w:customStyle="1" w:styleId="Szvegtrzs2Char">
    <w:name w:val="Szövegtörzs 2 Char"/>
    <w:link w:val="Szvegtrzs2"/>
    <w:uiPriority w:val="99"/>
    <w:rsid w:val="00FB0866"/>
    <w:rPr>
      <w:rFonts w:ascii="Times New Roman" w:eastAsia="Times New Roman" w:hAnsi="Times New Roman"/>
      <w:sz w:val="24"/>
      <w:szCs w:val="24"/>
    </w:rPr>
  </w:style>
  <w:style w:type="character" w:customStyle="1" w:styleId="Cmsor1Char">
    <w:name w:val="Címsor 1 Char"/>
    <w:link w:val="Cmsor1"/>
    <w:rsid w:val="00FB0866"/>
    <w:rPr>
      <w:rFonts w:ascii="Comic Sans MS" w:eastAsia="Times New Roman" w:hAnsi="Comic Sans MS"/>
      <w:bCs/>
      <w:sz w:val="44"/>
      <w:szCs w:val="44"/>
      <w:lang w:val="x-none"/>
    </w:rPr>
  </w:style>
  <w:style w:type="character" w:customStyle="1" w:styleId="Cmsor2Char">
    <w:name w:val="Címsor 2 Char"/>
    <w:link w:val="Cmsor2"/>
    <w:rsid w:val="00FB0866"/>
    <w:rPr>
      <w:rFonts w:ascii="Times New Roman" w:eastAsia="Times New Roman" w:hAnsi="Times New Roman"/>
      <w:sz w:val="24"/>
      <w:lang w:val="x-none"/>
    </w:rPr>
  </w:style>
  <w:style w:type="character" w:customStyle="1" w:styleId="Kiemels21">
    <w:name w:val="Kiemelés21"/>
    <w:qFormat/>
    <w:locked/>
    <w:rsid w:val="00FB0866"/>
    <w:rPr>
      <w:b/>
      <w:bCs/>
    </w:rPr>
  </w:style>
  <w:style w:type="paragraph" w:styleId="Szvegtrzsbehzssal">
    <w:name w:val="Body Text Indent"/>
    <w:basedOn w:val="Norml"/>
    <w:link w:val="SzvegtrzsbehzssalChar"/>
    <w:rsid w:val="00FB0866"/>
    <w:pPr>
      <w:spacing w:after="120"/>
      <w:ind w:left="283"/>
    </w:pPr>
    <w:rPr>
      <w:sz w:val="20"/>
      <w:szCs w:val="20"/>
      <w:lang w:val="x-none"/>
    </w:rPr>
  </w:style>
  <w:style w:type="character" w:customStyle="1" w:styleId="SzvegtrzsbehzssalChar">
    <w:name w:val="Szövegtörzs behúzással Char"/>
    <w:link w:val="Szvegtrzsbehzssal"/>
    <w:rsid w:val="00FB0866"/>
    <w:rPr>
      <w:rFonts w:ascii="Times New Roman" w:eastAsia="Times New Roman" w:hAnsi="Times New Roman"/>
      <w:lang w:val="x-none"/>
    </w:rPr>
  </w:style>
  <w:style w:type="character" w:styleId="Oldalszm">
    <w:name w:val="page number"/>
    <w:basedOn w:val="Bekezdsalapbettpusa"/>
    <w:rsid w:val="00FB0866"/>
  </w:style>
  <w:style w:type="paragraph" w:customStyle="1" w:styleId="BodyText21">
    <w:name w:val="Body Text 21"/>
    <w:basedOn w:val="Norml"/>
    <w:rsid w:val="00FB0866"/>
    <w:pPr>
      <w:jc w:val="both"/>
    </w:pPr>
    <w:rPr>
      <w:szCs w:val="20"/>
    </w:rPr>
  </w:style>
  <w:style w:type="paragraph" w:styleId="Csakszveg">
    <w:name w:val="Plain Text"/>
    <w:basedOn w:val="Norml"/>
    <w:link w:val="CsakszvegChar"/>
    <w:uiPriority w:val="99"/>
    <w:unhideWhenUsed/>
    <w:rsid w:val="00576859"/>
    <w:rPr>
      <w:rFonts w:ascii="Calibri" w:eastAsia="Calibri" w:hAnsi="Calibri"/>
      <w:sz w:val="22"/>
      <w:szCs w:val="22"/>
    </w:rPr>
  </w:style>
  <w:style w:type="character" w:customStyle="1" w:styleId="CsakszvegChar">
    <w:name w:val="Csak szöveg Char"/>
    <w:link w:val="Csakszveg"/>
    <w:uiPriority w:val="99"/>
    <w:rsid w:val="00576859"/>
    <w:rPr>
      <w:rFonts w:eastAsia="Calibri"/>
      <w:sz w:val="22"/>
      <w:szCs w:val="22"/>
    </w:rPr>
  </w:style>
  <w:style w:type="paragraph" w:styleId="Nincstrkz">
    <w:name w:val="No Spacing"/>
    <w:uiPriority w:val="1"/>
    <w:qFormat/>
    <w:rsid w:val="0049106B"/>
    <w:rPr>
      <w:rFonts w:ascii="Times New Roman" w:hAnsi="Times New Roman"/>
      <w:sz w:val="24"/>
      <w:szCs w:val="24"/>
      <w:lang w:eastAsia="en-US"/>
    </w:rPr>
  </w:style>
  <w:style w:type="paragraph" w:styleId="NormlWeb">
    <w:name w:val="Normal (Web)"/>
    <w:basedOn w:val="Norml"/>
    <w:uiPriority w:val="99"/>
    <w:semiHidden/>
    <w:unhideWhenUsed/>
    <w:rsid w:val="00A10DF7"/>
    <w:pPr>
      <w:spacing w:before="100" w:beforeAutospacing="1" w:after="100" w:afterAutospacing="1"/>
    </w:pPr>
  </w:style>
  <w:style w:type="character" w:customStyle="1" w:styleId="apple-converted-space">
    <w:name w:val="apple-converted-space"/>
    <w:basedOn w:val="Bekezdsalapbettpusa"/>
    <w:rsid w:val="00A10DF7"/>
  </w:style>
  <w:style w:type="paragraph" w:customStyle="1" w:styleId="uj">
    <w:name w:val="uj"/>
    <w:basedOn w:val="Norml"/>
    <w:rsid w:val="00A10DF7"/>
    <w:pPr>
      <w:spacing w:before="100" w:beforeAutospacing="1" w:after="100" w:afterAutospacing="1"/>
    </w:pPr>
  </w:style>
  <w:style w:type="paragraph" w:customStyle="1" w:styleId="np">
    <w:name w:val="np"/>
    <w:basedOn w:val="Norml"/>
    <w:rsid w:val="00A10DF7"/>
    <w:pPr>
      <w:spacing w:before="100" w:beforeAutospacing="1" w:after="100" w:afterAutospacing="1"/>
    </w:pPr>
  </w:style>
  <w:style w:type="paragraph" w:customStyle="1" w:styleId="Listaszerbekezds1">
    <w:name w:val="Listaszerű bekezdés1"/>
    <w:rsid w:val="008F58AE"/>
    <w:pPr>
      <w:ind w:left="720"/>
    </w:pPr>
    <w:rPr>
      <w:rFonts w:ascii="Times New Roman" w:eastAsia="ヒラギノ角ゴ Pro W3" w:hAnsi="Times New Roman"/>
      <w:color w:val="000000"/>
      <w:sz w:val="24"/>
    </w:rPr>
  </w:style>
  <w:style w:type="character" w:customStyle="1" w:styleId="ListaszerbekezdsChar">
    <w:name w:val="Listaszerű bekezdés Char"/>
    <w:link w:val="Listaszerbekezds"/>
    <w:uiPriority w:val="99"/>
    <w:locked/>
    <w:rsid w:val="00337B00"/>
    <w:rPr>
      <w:rFonts w:ascii="Times New Roman" w:eastAsia="Times New Roman" w:hAnsi="Times New Roman"/>
      <w:sz w:val="24"/>
      <w:szCs w:val="24"/>
    </w:rPr>
  </w:style>
  <w:style w:type="paragraph" w:customStyle="1" w:styleId="commentcontentpara">
    <w:name w:val="commentcontentpara"/>
    <w:basedOn w:val="Norml"/>
    <w:rsid w:val="0087291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060020">
      <w:marLeft w:val="0"/>
      <w:marRight w:val="0"/>
      <w:marTop w:val="0"/>
      <w:marBottom w:val="0"/>
      <w:divBdr>
        <w:top w:val="none" w:sz="0" w:space="0" w:color="auto"/>
        <w:left w:val="none" w:sz="0" w:space="0" w:color="auto"/>
        <w:bottom w:val="none" w:sz="0" w:space="0" w:color="auto"/>
        <w:right w:val="none" w:sz="0" w:space="0" w:color="auto"/>
      </w:divBdr>
    </w:div>
    <w:div w:id="124660417">
      <w:bodyDiv w:val="1"/>
      <w:marLeft w:val="0"/>
      <w:marRight w:val="0"/>
      <w:marTop w:val="0"/>
      <w:marBottom w:val="0"/>
      <w:divBdr>
        <w:top w:val="none" w:sz="0" w:space="0" w:color="auto"/>
        <w:left w:val="none" w:sz="0" w:space="0" w:color="auto"/>
        <w:bottom w:val="none" w:sz="0" w:space="0" w:color="auto"/>
        <w:right w:val="none" w:sz="0" w:space="0" w:color="auto"/>
      </w:divBdr>
    </w:div>
    <w:div w:id="407117981">
      <w:bodyDiv w:val="1"/>
      <w:marLeft w:val="0"/>
      <w:marRight w:val="0"/>
      <w:marTop w:val="0"/>
      <w:marBottom w:val="0"/>
      <w:divBdr>
        <w:top w:val="none" w:sz="0" w:space="0" w:color="auto"/>
        <w:left w:val="none" w:sz="0" w:space="0" w:color="auto"/>
        <w:bottom w:val="none" w:sz="0" w:space="0" w:color="auto"/>
        <w:right w:val="none" w:sz="0" w:space="0" w:color="auto"/>
      </w:divBdr>
    </w:div>
    <w:div w:id="726878481">
      <w:bodyDiv w:val="1"/>
      <w:marLeft w:val="0"/>
      <w:marRight w:val="0"/>
      <w:marTop w:val="0"/>
      <w:marBottom w:val="0"/>
      <w:divBdr>
        <w:top w:val="none" w:sz="0" w:space="0" w:color="auto"/>
        <w:left w:val="none" w:sz="0" w:space="0" w:color="auto"/>
        <w:bottom w:val="none" w:sz="0" w:space="0" w:color="auto"/>
        <w:right w:val="none" w:sz="0" w:space="0" w:color="auto"/>
      </w:divBdr>
    </w:div>
    <w:div w:id="808741172">
      <w:bodyDiv w:val="1"/>
      <w:marLeft w:val="0"/>
      <w:marRight w:val="0"/>
      <w:marTop w:val="0"/>
      <w:marBottom w:val="0"/>
      <w:divBdr>
        <w:top w:val="none" w:sz="0" w:space="0" w:color="auto"/>
        <w:left w:val="none" w:sz="0" w:space="0" w:color="auto"/>
        <w:bottom w:val="none" w:sz="0" w:space="0" w:color="auto"/>
        <w:right w:val="none" w:sz="0" w:space="0" w:color="auto"/>
      </w:divBdr>
    </w:div>
    <w:div w:id="971331555">
      <w:bodyDiv w:val="1"/>
      <w:marLeft w:val="0"/>
      <w:marRight w:val="0"/>
      <w:marTop w:val="0"/>
      <w:marBottom w:val="0"/>
      <w:divBdr>
        <w:top w:val="none" w:sz="0" w:space="0" w:color="auto"/>
        <w:left w:val="none" w:sz="0" w:space="0" w:color="auto"/>
        <w:bottom w:val="none" w:sz="0" w:space="0" w:color="auto"/>
        <w:right w:val="none" w:sz="0" w:space="0" w:color="auto"/>
      </w:divBdr>
    </w:div>
    <w:div w:id="1473719752">
      <w:bodyDiv w:val="1"/>
      <w:marLeft w:val="0"/>
      <w:marRight w:val="0"/>
      <w:marTop w:val="0"/>
      <w:marBottom w:val="0"/>
      <w:divBdr>
        <w:top w:val="none" w:sz="0" w:space="0" w:color="auto"/>
        <w:left w:val="none" w:sz="0" w:space="0" w:color="auto"/>
        <w:bottom w:val="none" w:sz="0" w:space="0" w:color="auto"/>
        <w:right w:val="none" w:sz="0" w:space="0" w:color="auto"/>
      </w:divBdr>
    </w:div>
    <w:div w:id="1786120833">
      <w:bodyDiv w:val="1"/>
      <w:marLeft w:val="0"/>
      <w:marRight w:val="0"/>
      <w:marTop w:val="0"/>
      <w:marBottom w:val="0"/>
      <w:divBdr>
        <w:top w:val="none" w:sz="0" w:space="0" w:color="auto"/>
        <w:left w:val="none" w:sz="0" w:space="0" w:color="auto"/>
        <w:bottom w:val="none" w:sz="0" w:space="0" w:color="auto"/>
        <w:right w:val="none" w:sz="0" w:space="0" w:color="auto"/>
      </w:divBdr>
    </w:div>
    <w:div w:id="1884754420">
      <w:bodyDiv w:val="1"/>
      <w:marLeft w:val="0"/>
      <w:marRight w:val="0"/>
      <w:marTop w:val="0"/>
      <w:marBottom w:val="0"/>
      <w:divBdr>
        <w:top w:val="none" w:sz="0" w:space="0" w:color="auto"/>
        <w:left w:val="none" w:sz="0" w:space="0" w:color="auto"/>
        <w:bottom w:val="none" w:sz="0" w:space="0" w:color="auto"/>
        <w:right w:val="none" w:sz="0" w:space="0" w:color="auto"/>
      </w:divBdr>
    </w:div>
    <w:div w:id="1946838536">
      <w:bodyDiv w:val="1"/>
      <w:marLeft w:val="0"/>
      <w:marRight w:val="0"/>
      <w:marTop w:val="0"/>
      <w:marBottom w:val="0"/>
      <w:divBdr>
        <w:top w:val="none" w:sz="0" w:space="0" w:color="auto"/>
        <w:left w:val="none" w:sz="0" w:space="0" w:color="auto"/>
        <w:bottom w:val="none" w:sz="0" w:space="0" w:color="auto"/>
        <w:right w:val="none" w:sz="0" w:space="0" w:color="auto"/>
      </w:divBdr>
    </w:div>
    <w:div w:id="1965694814">
      <w:bodyDiv w:val="1"/>
      <w:marLeft w:val="0"/>
      <w:marRight w:val="0"/>
      <w:marTop w:val="0"/>
      <w:marBottom w:val="0"/>
      <w:divBdr>
        <w:top w:val="none" w:sz="0" w:space="0" w:color="auto"/>
        <w:left w:val="none" w:sz="0" w:space="0" w:color="auto"/>
        <w:bottom w:val="none" w:sz="0" w:space="0" w:color="auto"/>
        <w:right w:val="none" w:sz="0" w:space="0" w:color="auto"/>
      </w:divBdr>
    </w:div>
    <w:div w:id="19770286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comments" Target="comments.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um" ma:contentTypeID="0x010100B177BEC11329124DB9B06E95BDE80314" ma:contentTypeVersion="1" ma:contentTypeDescription="Új dokumentum létrehozása." ma:contentTypeScope="" ma:versionID="b544e59aae20a10ad75f76ffde4fe318">
  <xsd:schema xmlns:xsd="http://www.w3.org/2001/XMLSchema" xmlns:xs="http://www.w3.org/2001/XMLSchema" xmlns:p="http://schemas.microsoft.com/office/2006/metadata/properties" xmlns:ns2="11b201be-2e86-4cb7-94af-43aab688473c" targetNamespace="http://schemas.microsoft.com/office/2006/metadata/properties" ma:root="true" ma:fieldsID="93958cd3ceca2e1b50c2ffa9339315ac" ns2:_="">
    <xsd:import namespace="11b201be-2e86-4cb7-94af-43aab688473c"/>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b201be-2e86-4cb7-94af-43aab688473c" elementFormDefault="qualified">
    <xsd:import namespace="http://schemas.microsoft.com/office/2006/documentManagement/types"/>
    <xsd:import namespace="http://schemas.microsoft.com/office/infopath/2007/PartnerControls"/>
    <xsd:element name="SharedWithUsers" ma:index="8" nillable="true" ma:displayName="Résztvevők"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EB8E3C2-A4E5-467E-A721-84C57F8DF8F4}">
  <ds:schemaRefs>
    <ds:schemaRef ds:uri="http://schemas.microsoft.com/office/2006/documentManagement/types"/>
    <ds:schemaRef ds:uri="http://purl.org/dc/elements/1.1/"/>
    <ds:schemaRef ds:uri="http://schemas.microsoft.com/office/2006/metadata/properties"/>
    <ds:schemaRef ds:uri="http://schemas.openxmlformats.org/package/2006/metadata/core-properties"/>
    <ds:schemaRef ds:uri="http://www.w3.org/XML/1998/namespace"/>
    <ds:schemaRef ds:uri="http://purl.org/dc/terms/"/>
    <ds:schemaRef ds:uri="http://schemas.microsoft.com/office/infopath/2007/PartnerControls"/>
    <ds:schemaRef ds:uri="11b201be-2e86-4cb7-94af-43aab688473c"/>
    <ds:schemaRef ds:uri="http://purl.org/dc/dcmitype/"/>
  </ds:schemaRefs>
</ds:datastoreItem>
</file>

<file path=customXml/itemProps2.xml><?xml version="1.0" encoding="utf-8"?>
<ds:datastoreItem xmlns:ds="http://schemas.openxmlformats.org/officeDocument/2006/customXml" ds:itemID="{3608F95F-B8D8-48E9-83B6-435DB8E65C4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D88AD52E-3207-49C7-95AD-1BE680A5054A}">
  <ds:schemaRefs>
    <ds:schemaRef ds:uri="http://schemas.microsoft.com/sharepoint/v3/contenttype/forms"/>
  </ds:schemaRefs>
</ds:datastoreItem>
</file>

<file path=customXml/itemProps4.xml><?xml version="1.0" encoding="utf-8"?>
<ds:datastoreItem xmlns:ds="http://schemas.openxmlformats.org/officeDocument/2006/customXml" ds:itemID="{4EE2959A-4F66-4710-A590-1317A3D63E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b201be-2e86-4cb7-94af-43aab68847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37C5067-88EA-48E4-8DA4-421BA55CD0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4769</Words>
  <Characters>32913</Characters>
  <Application>Microsoft Office Word</Application>
  <DocSecurity>4</DocSecurity>
  <Lines>274</Lines>
  <Paragraphs>75</Paragraphs>
  <ScaleCrop>false</ScaleCrop>
  <HeadingPairs>
    <vt:vector size="2" baseType="variant">
      <vt:variant>
        <vt:lpstr>Cím</vt:lpstr>
      </vt:variant>
      <vt:variant>
        <vt:i4>1</vt:i4>
      </vt:variant>
    </vt:vector>
  </HeadingPairs>
  <TitlesOfParts>
    <vt:vector size="1" baseType="lpstr">
      <vt:lpstr>Támogatási szerződés</vt:lpstr>
    </vt:vector>
  </TitlesOfParts>
  <Company>KSZF</Company>
  <LinksUpToDate>false</LinksUpToDate>
  <CharactersWithSpaces>37607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Támogatási szerződés</dc:title>
  <dc:creator>GógerE-NyergesA</dc:creator>
  <cp:lastModifiedBy>Harmati Réka</cp:lastModifiedBy>
  <cp:revision>2</cp:revision>
  <cp:lastPrinted>2021-01-14T07:48:00Z</cp:lastPrinted>
  <dcterms:created xsi:type="dcterms:W3CDTF">2023-08-03T08:35:00Z</dcterms:created>
  <dcterms:modified xsi:type="dcterms:W3CDTF">2023-08-03T08:35:00Z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0x010100B177BEC11329124DB9B06E95BDE80314</vt:lpwstr>
  </property>
</Properties>
</file>